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0CAC"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B3C0CB0" wp14:editId="7B3C0CB1">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B3C0CAD" w14:textId="77777777" w:rsidR="00431D79" w:rsidRDefault="00431D79" w:rsidP="00FF0A25"/>
    <w:p w14:paraId="7B3C0CAE"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31D79" w:rsidRPr="00431D79" w14:paraId="65D0EFC4" w14:textId="77777777" w:rsidTr="00431D79">
        <w:trPr>
          <w:tblCellSpacing w:w="0" w:type="dxa"/>
          <w:jc w:val="center"/>
        </w:trPr>
        <w:tc>
          <w:tcPr>
            <w:tcW w:w="0" w:type="auto"/>
            <w:shd w:val="clear" w:color="auto" w:fill="FFFFFF"/>
            <w:vAlign w:val="center"/>
            <w:hideMark/>
          </w:tcPr>
          <w:p w14:paraId="35056216" w14:textId="77777777" w:rsidR="00431D79" w:rsidRPr="00431D79" w:rsidRDefault="00431D79" w:rsidP="00431D79">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31D79">
              <w:rPr>
                <w:rFonts w:ascii="Arial" w:eastAsia="Times New Roman" w:hAnsi="Arial" w:cs="Arial"/>
                <w:b/>
                <w:bCs/>
                <w:color w:val="363535"/>
                <w:kern w:val="36"/>
                <w:sz w:val="48"/>
                <w:szCs w:val="48"/>
                <w:lang w:val="en-US" w:bidi="pa-IN"/>
              </w:rPr>
              <w:t>Celebrating Albertans who step up for seniors</w:t>
            </w:r>
          </w:p>
          <w:p w14:paraId="2A90C6A7" w14:textId="77777777" w:rsidR="00431D79" w:rsidRPr="00431D79" w:rsidRDefault="00431D79" w:rsidP="00431D79">
            <w:pPr>
              <w:spacing w:after="0" w:line="240" w:lineRule="auto"/>
              <w:rPr>
                <w:rFonts w:ascii="Arial" w:eastAsia="Times New Roman" w:hAnsi="Arial" w:cs="Arial"/>
                <w:color w:val="363535"/>
                <w:lang w:val="en-US" w:bidi="pa-IN"/>
              </w:rPr>
            </w:pPr>
            <w:r w:rsidRPr="00431D79">
              <w:rPr>
                <w:rFonts w:ascii="Arial" w:eastAsia="Times New Roman" w:hAnsi="Arial" w:cs="Arial"/>
                <w:color w:val="363535"/>
                <w:bdr w:val="none" w:sz="0" w:space="0" w:color="auto" w:frame="1"/>
                <w:lang w:val="en-US" w:bidi="pa-IN"/>
              </w:rPr>
              <w:t>October 28, 2025</w:t>
            </w:r>
            <w:r w:rsidRPr="00431D79">
              <w:rPr>
                <w:rFonts w:ascii="Arial" w:eastAsia="Times New Roman" w:hAnsi="Arial" w:cs="Arial"/>
                <w:color w:val="363535"/>
                <w:lang w:val="en-US" w:bidi="pa-IN"/>
              </w:rPr>
              <w:t> </w:t>
            </w:r>
            <w:hyperlink r:id="rId8" w:anchor="x_media-contacts" w:tooltip="#x_media-contacts" w:history="1">
              <w:r w:rsidRPr="00431D79">
                <w:rPr>
                  <w:rFonts w:ascii="Arial" w:eastAsia="Times New Roman" w:hAnsi="Arial" w:cs="Arial"/>
                  <w:color w:val="0082C7"/>
                  <w:u w:val="single"/>
                  <w:bdr w:val="none" w:sz="0" w:space="0" w:color="auto" w:frame="1"/>
                  <w:lang w:val="en-US" w:bidi="pa-IN"/>
                </w:rPr>
                <w:t>Media inquiries</w:t>
              </w:r>
            </w:hyperlink>
          </w:p>
          <w:p w14:paraId="0F21B449" w14:textId="77777777" w:rsidR="00431D79" w:rsidRPr="00431D79" w:rsidRDefault="00431D79" w:rsidP="00431D79">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431D79">
              <w:rPr>
                <w:rFonts w:ascii="Arial" w:eastAsia="Times New Roman" w:hAnsi="Arial" w:cs="Arial"/>
                <w:color w:val="363535"/>
                <w:sz w:val="37"/>
                <w:szCs w:val="37"/>
                <w:lang w:val="en-US" w:bidi="pa-IN"/>
              </w:rPr>
              <w:t xml:space="preserve">Alberta’s government is </w:t>
            </w:r>
            <w:proofErr w:type="spellStart"/>
            <w:r w:rsidRPr="00431D79">
              <w:rPr>
                <w:rFonts w:ascii="Arial" w:eastAsia="Times New Roman" w:hAnsi="Arial" w:cs="Arial"/>
                <w:color w:val="363535"/>
                <w:sz w:val="37"/>
                <w:szCs w:val="37"/>
                <w:lang w:val="en-US" w:bidi="pa-IN"/>
              </w:rPr>
              <w:t>honouring</w:t>
            </w:r>
            <w:proofErr w:type="spellEnd"/>
            <w:r w:rsidRPr="00431D79">
              <w:rPr>
                <w:rFonts w:ascii="Arial" w:eastAsia="Times New Roman" w:hAnsi="Arial" w:cs="Arial"/>
                <w:color w:val="363535"/>
                <w:sz w:val="37"/>
                <w:szCs w:val="37"/>
                <w:lang w:val="en-US" w:bidi="pa-IN"/>
              </w:rPr>
              <w:t xml:space="preserve"> outstanding Albertans who support the province’s seniors at the 2024-25 Minister’s Seniors Service Awards.</w:t>
            </w:r>
          </w:p>
          <w:p w14:paraId="1B0E102A" w14:textId="77777777" w:rsidR="00431D79" w:rsidRPr="00431D79" w:rsidRDefault="00431D79" w:rsidP="00431D7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31D79">
              <w:rPr>
                <w:rFonts w:ascii="Arial" w:eastAsia="Times New Roman" w:hAnsi="Arial" w:cs="Arial"/>
                <w:color w:val="363535"/>
                <w:sz w:val="24"/>
                <w:szCs w:val="24"/>
                <w:lang w:val="en-US" w:bidi="pa-IN"/>
              </w:rPr>
              <w:t>Each year, Alberta’s government celebrates the individuals and organizations that go out of their way to support Alberta’s seniors through the Minister’s Senior Service Awards. Award recipients exemplify compassion, dedication and leadership in their communities, providing vital support and connection for the Albertans who have helped build Alberta into the province we enjoy today. From delivering meals and transportation services to organizing social programs and championing seniors’ rights, their efforts enrich lives and strengthen Alberta’s communities.</w:t>
            </w:r>
          </w:p>
          <w:p w14:paraId="058EE537" w14:textId="77777777" w:rsidR="00431D79" w:rsidRPr="00431D79" w:rsidRDefault="00431D79" w:rsidP="00431D79">
            <w:pPr>
              <w:spacing w:beforeAutospacing="1" w:after="100" w:afterAutospacing="1" w:line="348" w:lineRule="atLeast"/>
              <w:textAlignment w:val="baseline"/>
              <w:rPr>
                <w:rFonts w:ascii="Arial" w:eastAsia="Times New Roman" w:hAnsi="Arial" w:cs="Arial"/>
                <w:color w:val="363535"/>
                <w:sz w:val="24"/>
                <w:szCs w:val="24"/>
                <w:lang w:val="en-US" w:bidi="pa-IN"/>
              </w:rPr>
            </w:pPr>
            <w:r w:rsidRPr="00431D79">
              <w:rPr>
                <w:rFonts w:ascii="Arial" w:eastAsia="Times New Roman" w:hAnsi="Arial" w:cs="Arial"/>
                <w:color w:val="363535"/>
                <w:sz w:val="24"/>
                <w:szCs w:val="24"/>
                <w:lang w:val="en-US" w:bidi="pa-IN"/>
              </w:rPr>
              <w:t>“I want to congratulate this year’s award recipients and thank you for the incredible work you do every day to support Alberta’s seniors. Your service reflects the very best of our province and has made a difference in the lives of countless seniors and communities across the province.”</w:t>
            </w:r>
          </w:p>
          <w:p w14:paraId="55FC2D2C" w14:textId="77777777" w:rsidR="00431D79" w:rsidRPr="00431D79" w:rsidRDefault="00431D79" w:rsidP="00431D79">
            <w:pPr>
              <w:spacing w:after="100"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i/>
                <w:iCs/>
                <w:color w:val="363535"/>
                <w:sz w:val="25"/>
                <w:szCs w:val="25"/>
                <w:lang w:val="en-US" w:bidi="pa-IN"/>
              </w:rPr>
              <w:t>Jason Nixon, Minister of Assisted Living and Social Services</w:t>
            </w:r>
          </w:p>
          <w:p w14:paraId="465DC1AF" w14:textId="77777777" w:rsidR="00431D79" w:rsidRPr="00431D79" w:rsidRDefault="00431D79" w:rsidP="00431D7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31D79">
              <w:rPr>
                <w:rFonts w:ascii="Arial" w:eastAsia="Times New Roman" w:hAnsi="Arial" w:cs="Arial"/>
                <w:color w:val="363535"/>
                <w:sz w:val="24"/>
                <w:szCs w:val="24"/>
                <w:lang w:val="en-US" w:bidi="pa-IN"/>
              </w:rPr>
              <w:t>In total, 18 recipients received awards in 2024-25. The 2024-25 award recipients are:</w:t>
            </w:r>
          </w:p>
          <w:p w14:paraId="15DC221B" w14:textId="77777777" w:rsidR="00431D79" w:rsidRPr="00431D79" w:rsidRDefault="00431D79" w:rsidP="00431D7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31D79">
              <w:rPr>
                <w:rFonts w:ascii="Arial" w:eastAsia="Times New Roman" w:hAnsi="Arial" w:cs="Arial"/>
                <w:b/>
                <w:bCs/>
                <w:color w:val="363535"/>
                <w:sz w:val="24"/>
                <w:szCs w:val="24"/>
                <w:lang w:val="en-US" w:bidi="pa-IN"/>
              </w:rPr>
              <w:t>INDIVIDUAL AWARDS</w:t>
            </w:r>
          </w:p>
          <w:p w14:paraId="39151CE2" w14:textId="77777777" w:rsidR="00431D79" w:rsidRPr="00431D79" w:rsidRDefault="00431D79" w:rsidP="00431D7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Daphne Anstey-Martin</w:t>
            </w:r>
          </w:p>
          <w:p w14:paraId="7A01D0FB" w14:textId="77777777" w:rsidR="00431D79" w:rsidRPr="00431D79" w:rsidRDefault="00431D79" w:rsidP="00431D7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Vicky Beauchamp</w:t>
            </w:r>
          </w:p>
          <w:p w14:paraId="32BB26F1" w14:textId="77777777" w:rsidR="00431D79" w:rsidRPr="00431D79" w:rsidRDefault="00431D79" w:rsidP="00431D7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Ali Cada</w:t>
            </w:r>
          </w:p>
          <w:p w14:paraId="50D1CBD5" w14:textId="77777777" w:rsidR="00431D79" w:rsidRPr="00431D79" w:rsidRDefault="00431D79" w:rsidP="00431D7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Gar Gar</w:t>
            </w:r>
          </w:p>
          <w:p w14:paraId="1B8593E1" w14:textId="77777777" w:rsidR="00431D79" w:rsidRPr="00431D79" w:rsidRDefault="00431D79" w:rsidP="00431D7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lastRenderedPageBreak/>
              <w:t>Kiran Randhawa</w:t>
            </w:r>
          </w:p>
          <w:p w14:paraId="6E86EEFC" w14:textId="77777777" w:rsidR="00431D79" w:rsidRPr="00431D79" w:rsidRDefault="00431D79" w:rsidP="00431D7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Ann Stewart</w:t>
            </w:r>
          </w:p>
          <w:p w14:paraId="498B27FE" w14:textId="77777777" w:rsidR="00431D79" w:rsidRPr="00431D79" w:rsidRDefault="00431D79" w:rsidP="00431D7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Luanne Whitmarsh</w:t>
            </w:r>
          </w:p>
          <w:p w14:paraId="7A8A0B38" w14:textId="77777777" w:rsidR="00431D79" w:rsidRPr="00431D79" w:rsidRDefault="00431D79" w:rsidP="00431D7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31D79">
              <w:rPr>
                <w:rFonts w:ascii="Arial" w:eastAsia="Times New Roman" w:hAnsi="Arial" w:cs="Arial"/>
                <w:b/>
                <w:bCs/>
                <w:color w:val="363535"/>
                <w:sz w:val="24"/>
                <w:szCs w:val="24"/>
                <w:lang w:val="en-US" w:bidi="pa-IN"/>
              </w:rPr>
              <w:t>NON-PROFIT ORGANIZATION AWARDS</w:t>
            </w:r>
          </w:p>
          <w:p w14:paraId="1CDD5C48" w14:textId="77777777" w:rsidR="00431D79" w:rsidRPr="00431D79" w:rsidRDefault="00431D79" w:rsidP="00431D79">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Calgary Heritage Housing and Silvera for Seniors</w:t>
            </w:r>
          </w:p>
          <w:p w14:paraId="7329F039" w14:textId="77777777" w:rsidR="00431D79" w:rsidRPr="00431D79" w:rsidRDefault="00431D79" w:rsidP="00431D79">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Concerts in Care</w:t>
            </w:r>
          </w:p>
          <w:p w14:paraId="2AF1B225" w14:textId="77777777" w:rsidR="00431D79" w:rsidRPr="00431D79" w:rsidRDefault="00431D79" w:rsidP="00431D79">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431D79">
              <w:rPr>
                <w:rFonts w:ascii="Arial" w:eastAsia="Times New Roman" w:hAnsi="Arial" w:cs="Arial"/>
                <w:color w:val="363535"/>
                <w:sz w:val="25"/>
                <w:szCs w:val="25"/>
                <w:lang w:val="en-US" w:bidi="pa-IN"/>
              </w:rPr>
              <w:t>FuseSocial</w:t>
            </w:r>
            <w:proofErr w:type="spellEnd"/>
          </w:p>
          <w:p w14:paraId="154BFD9A" w14:textId="77777777" w:rsidR="00431D79" w:rsidRPr="00431D79" w:rsidRDefault="00431D79" w:rsidP="00431D79">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Lethbridge Dopamine Boxing</w:t>
            </w:r>
          </w:p>
          <w:p w14:paraId="1F4CAD5A" w14:textId="77777777" w:rsidR="00431D79" w:rsidRPr="00431D79" w:rsidRDefault="00431D79" w:rsidP="00431D79">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431D79">
              <w:rPr>
                <w:rFonts w:ascii="Arial" w:eastAsia="Times New Roman" w:hAnsi="Arial" w:cs="Arial"/>
                <w:color w:val="363535"/>
                <w:sz w:val="25"/>
                <w:szCs w:val="25"/>
                <w:lang w:val="en-US" w:bidi="pa-IN"/>
              </w:rPr>
              <w:t>Tofield</w:t>
            </w:r>
            <w:proofErr w:type="spellEnd"/>
            <w:r w:rsidRPr="00431D79">
              <w:rPr>
                <w:rFonts w:ascii="Arial" w:eastAsia="Times New Roman" w:hAnsi="Arial" w:cs="Arial"/>
                <w:color w:val="363535"/>
                <w:sz w:val="25"/>
                <w:szCs w:val="25"/>
                <w:lang w:val="en-US" w:bidi="pa-IN"/>
              </w:rPr>
              <w:t xml:space="preserve"> Golden Club</w:t>
            </w:r>
          </w:p>
          <w:p w14:paraId="5BA31635" w14:textId="77777777" w:rsidR="00431D79" w:rsidRPr="00431D79" w:rsidRDefault="00431D79" w:rsidP="00431D79">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Volunteer Airdrie</w:t>
            </w:r>
          </w:p>
          <w:p w14:paraId="1A97D828" w14:textId="77777777" w:rsidR="00431D79" w:rsidRPr="00431D79" w:rsidRDefault="00431D79" w:rsidP="00431D7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31D79">
              <w:rPr>
                <w:rFonts w:ascii="Arial" w:eastAsia="Times New Roman" w:hAnsi="Arial" w:cs="Arial"/>
                <w:b/>
                <w:bCs/>
                <w:color w:val="363535"/>
                <w:sz w:val="24"/>
                <w:szCs w:val="24"/>
                <w:lang w:val="en-US" w:bidi="pa-IN"/>
              </w:rPr>
              <w:t>BUSINESS AWARD</w:t>
            </w:r>
          </w:p>
          <w:p w14:paraId="4E4C3565" w14:textId="77777777" w:rsidR="00431D79" w:rsidRPr="00431D79" w:rsidRDefault="00431D79" w:rsidP="00431D79">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M&amp;M Food Market Sherwood Park</w:t>
            </w:r>
          </w:p>
          <w:p w14:paraId="5CA94CBD" w14:textId="77777777" w:rsidR="00431D79" w:rsidRPr="00431D79" w:rsidRDefault="00431D79" w:rsidP="00431D7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31D79">
              <w:rPr>
                <w:rFonts w:ascii="Arial" w:eastAsia="Times New Roman" w:hAnsi="Arial" w:cs="Arial"/>
                <w:b/>
                <w:bCs/>
                <w:color w:val="363535"/>
                <w:sz w:val="24"/>
                <w:szCs w:val="24"/>
                <w:lang w:val="en-US" w:bidi="pa-IN"/>
              </w:rPr>
              <w:t>COMMUNITY PHILANTHROPY IN ACTION AWARD</w:t>
            </w:r>
          </w:p>
          <w:p w14:paraId="65F1E1D3" w14:textId="77777777" w:rsidR="00431D79" w:rsidRPr="00431D79" w:rsidRDefault="00431D79" w:rsidP="00431D79">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 xml:space="preserve">Wing Kei Care </w:t>
            </w:r>
            <w:proofErr w:type="spellStart"/>
            <w:r w:rsidRPr="00431D79">
              <w:rPr>
                <w:rFonts w:ascii="Arial" w:eastAsia="Times New Roman" w:hAnsi="Arial" w:cs="Arial"/>
                <w:color w:val="363535"/>
                <w:sz w:val="25"/>
                <w:szCs w:val="25"/>
                <w:lang w:val="en-US" w:bidi="pa-IN"/>
              </w:rPr>
              <w:t>Centres</w:t>
            </w:r>
            <w:proofErr w:type="spellEnd"/>
          </w:p>
          <w:p w14:paraId="0B713C77" w14:textId="77777777" w:rsidR="00431D79" w:rsidRPr="00431D79" w:rsidRDefault="00431D79" w:rsidP="00431D7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31D79">
              <w:rPr>
                <w:rFonts w:ascii="Arial" w:eastAsia="Times New Roman" w:hAnsi="Arial" w:cs="Arial"/>
                <w:b/>
                <w:bCs/>
                <w:color w:val="363535"/>
                <w:sz w:val="24"/>
                <w:szCs w:val="24"/>
                <w:lang w:val="en-US" w:bidi="pa-IN"/>
              </w:rPr>
              <w:t>BRIDGING GENERATIONS AWARD</w:t>
            </w:r>
          </w:p>
          <w:p w14:paraId="1229486C" w14:textId="77777777" w:rsidR="00431D79" w:rsidRPr="00431D79" w:rsidRDefault="00431D79" w:rsidP="00431D79">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Seniors for Kids Society</w:t>
            </w:r>
          </w:p>
          <w:p w14:paraId="54CC0AA2" w14:textId="77777777" w:rsidR="00431D79" w:rsidRPr="00431D79" w:rsidRDefault="00431D79" w:rsidP="00431D7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31D79">
              <w:rPr>
                <w:rFonts w:ascii="Arial" w:eastAsia="Times New Roman" w:hAnsi="Arial" w:cs="Arial"/>
                <w:b/>
                <w:bCs/>
                <w:color w:val="363535"/>
                <w:sz w:val="24"/>
                <w:szCs w:val="24"/>
                <w:lang w:val="en-US" w:bidi="pa-IN"/>
              </w:rPr>
              <w:t>ALICE MODIN AWARDS</w:t>
            </w:r>
          </w:p>
          <w:p w14:paraId="32C0D9EB" w14:textId="77777777" w:rsidR="00431D79" w:rsidRPr="00431D79" w:rsidRDefault="00431D79" w:rsidP="00431D79">
            <w:pPr>
              <w:numPr>
                <w:ilvl w:val="0"/>
                <w:numId w:val="1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Jenny Laderoute</w:t>
            </w:r>
          </w:p>
          <w:p w14:paraId="2B74E9E2" w14:textId="77777777" w:rsidR="00431D79" w:rsidRPr="00431D79" w:rsidRDefault="00431D79" w:rsidP="00431D79">
            <w:pPr>
              <w:numPr>
                <w:ilvl w:val="0"/>
                <w:numId w:val="1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Norman McLeod</w:t>
            </w:r>
          </w:p>
          <w:p w14:paraId="3F3D50F4" w14:textId="77777777" w:rsidR="00431D79" w:rsidRPr="00431D79" w:rsidRDefault="00431D79" w:rsidP="00431D7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31D79">
              <w:rPr>
                <w:rFonts w:ascii="Arial" w:eastAsia="Times New Roman" w:hAnsi="Arial" w:cs="Arial"/>
                <w:color w:val="363535"/>
                <w:sz w:val="24"/>
                <w:szCs w:val="24"/>
                <w:lang w:val="en-US" w:bidi="pa-IN"/>
              </w:rPr>
              <w:t xml:space="preserve">Recipients were </w:t>
            </w:r>
            <w:proofErr w:type="spellStart"/>
            <w:r w:rsidRPr="00431D79">
              <w:rPr>
                <w:rFonts w:ascii="Arial" w:eastAsia="Times New Roman" w:hAnsi="Arial" w:cs="Arial"/>
                <w:color w:val="363535"/>
                <w:sz w:val="24"/>
                <w:szCs w:val="24"/>
                <w:lang w:val="en-US" w:bidi="pa-IN"/>
              </w:rPr>
              <w:t>honoured</w:t>
            </w:r>
            <w:proofErr w:type="spellEnd"/>
            <w:r w:rsidRPr="00431D79">
              <w:rPr>
                <w:rFonts w:ascii="Arial" w:eastAsia="Times New Roman" w:hAnsi="Arial" w:cs="Arial"/>
                <w:color w:val="363535"/>
                <w:sz w:val="24"/>
                <w:szCs w:val="24"/>
                <w:lang w:val="en-US" w:bidi="pa-IN"/>
              </w:rPr>
              <w:t xml:space="preserve"> at a ceremony at Government House during the Day of Older Persons in Alberta. Established by Alberta’s government in 2018, the Day of Older Persons in Alberta </w:t>
            </w:r>
            <w:proofErr w:type="spellStart"/>
            <w:r w:rsidRPr="00431D79">
              <w:rPr>
                <w:rFonts w:ascii="Arial" w:eastAsia="Times New Roman" w:hAnsi="Arial" w:cs="Arial"/>
                <w:color w:val="363535"/>
                <w:sz w:val="24"/>
                <w:szCs w:val="24"/>
                <w:lang w:val="en-US" w:bidi="pa-IN"/>
              </w:rPr>
              <w:t>honours</w:t>
            </w:r>
            <w:proofErr w:type="spellEnd"/>
            <w:r w:rsidRPr="00431D79">
              <w:rPr>
                <w:rFonts w:ascii="Arial" w:eastAsia="Times New Roman" w:hAnsi="Arial" w:cs="Arial"/>
                <w:color w:val="363535"/>
                <w:sz w:val="24"/>
                <w:szCs w:val="24"/>
                <w:lang w:val="en-US" w:bidi="pa-IN"/>
              </w:rPr>
              <w:t xml:space="preserve"> the valuable contributions of older Albertans, raising awareness of their interests and concerns, and addressing misconceptions about older persons and aging.</w:t>
            </w:r>
          </w:p>
          <w:p w14:paraId="2E576FEB" w14:textId="77777777" w:rsidR="00431D79" w:rsidRPr="00431D79" w:rsidRDefault="00431D79" w:rsidP="00431D7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31D79">
              <w:rPr>
                <w:rFonts w:ascii="Arial" w:eastAsia="Times New Roman" w:hAnsi="Arial" w:cs="Arial"/>
                <w:b/>
                <w:bCs/>
                <w:color w:val="363535"/>
                <w:sz w:val="36"/>
                <w:szCs w:val="36"/>
                <w:lang w:val="en-US" w:bidi="pa-IN"/>
              </w:rPr>
              <w:t>Quick facts</w:t>
            </w:r>
          </w:p>
          <w:p w14:paraId="6B6D4497" w14:textId="77777777" w:rsidR="00431D79" w:rsidRPr="00431D79" w:rsidRDefault="00431D79" w:rsidP="00431D79">
            <w:pPr>
              <w:numPr>
                <w:ilvl w:val="0"/>
                <w:numId w:val="11"/>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Recipients were selected based on the following criteria:</w:t>
            </w:r>
          </w:p>
          <w:p w14:paraId="59ED33DD" w14:textId="77777777" w:rsidR="00431D79" w:rsidRPr="00431D79" w:rsidRDefault="00431D79" w:rsidP="00431D79">
            <w:pPr>
              <w:numPr>
                <w:ilvl w:val="1"/>
                <w:numId w:val="11"/>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lastRenderedPageBreak/>
              <w:t>the positive impact nominees have on seniors and their communities</w:t>
            </w:r>
          </w:p>
          <w:p w14:paraId="7BEB8B69" w14:textId="77777777" w:rsidR="00431D79" w:rsidRPr="00431D79" w:rsidRDefault="00431D79" w:rsidP="00431D79">
            <w:pPr>
              <w:numPr>
                <w:ilvl w:val="1"/>
                <w:numId w:val="11"/>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the need for the service they provide</w:t>
            </w:r>
          </w:p>
          <w:p w14:paraId="16502B17" w14:textId="77777777" w:rsidR="00431D79" w:rsidRPr="00431D79" w:rsidRDefault="00431D79" w:rsidP="00431D79">
            <w:pPr>
              <w:numPr>
                <w:ilvl w:val="1"/>
                <w:numId w:val="11"/>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the quality, diversity and originality of their service</w:t>
            </w:r>
          </w:p>
          <w:p w14:paraId="1C91D338" w14:textId="77777777" w:rsidR="00431D79" w:rsidRPr="00431D79" w:rsidRDefault="00431D79" w:rsidP="00431D79">
            <w:pPr>
              <w:numPr>
                <w:ilvl w:val="0"/>
                <w:numId w:val="11"/>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 xml:space="preserve">Since the inaugural awards in 1998, the Minister’s Seniors Service Awards has </w:t>
            </w:r>
            <w:proofErr w:type="spellStart"/>
            <w:r w:rsidRPr="00431D79">
              <w:rPr>
                <w:rFonts w:ascii="Arial" w:eastAsia="Times New Roman" w:hAnsi="Arial" w:cs="Arial"/>
                <w:color w:val="363535"/>
                <w:sz w:val="25"/>
                <w:szCs w:val="25"/>
                <w:lang w:val="en-US" w:bidi="pa-IN"/>
              </w:rPr>
              <w:t>honoured</w:t>
            </w:r>
            <w:proofErr w:type="spellEnd"/>
            <w:r w:rsidRPr="00431D79">
              <w:rPr>
                <w:rFonts w:ascii="Arial" w:eastAsia="Times New Roman" w:hAnsi="Arial" w:cs="Arial"/>
                <w:color w:val="363535"/>
                <w:sz w:val="25"/>
                <w:szCs w:val="25"/>
                <w:lang w:val="en-US" w:bidi="pa-IN"/>
              </w:rPr>
              <w:t xml:space="preserve"> 181 organizations and individuals.</w:t>
            </w:r>
          </w:p>
          <w:p w14:paraId="2160D839" w14:textId="77777777" w:rsidR="00431D79" w:rsidRPr="00431D79" w:rsidRDefault="00431D79" w:rsidP="00431D79">
            <w:pPr>
              <w:numPr>
                <w:ilvl w:val="0"/>
                <w:numId w:val="11"/>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31D79">
              <w:rPr>
                <w:rFonts w:ascii="Arial" w:eastAsia="Times New Roman" w:hAnsi="Arial" w:cs="Arial"/>
                <w:color w:val="363535"/>
                <w:sz w:val="25"/>
                <w:szCs w:val="25"/>
                <w:lang w:val="en-US" w:bidi="pa-IN"/>
              </w:rPr>
              <w:t>The Alice Modin Award recognizes a senior individual or couple for their exceptional commitment to their community and our province through long-term volunteer service.</w:t>
            </w:r>
          </w:p>
          <w:p w14:paraId="1B53C41F" w14:textId="77777777" w:rsidR="00431D79" w:rsidRPr="00431D79" w:rsidRDefault="00431D79" w:rsidP="00431D7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31D79">
              <w:rPr>
                <w:rFonts w:ascii="Arial" w:eastAsia="Times New Roman" w:hAnsi="Arial" w:cs="Arial"/>
                <w:b/>
                <w:bCs/>
                <w:color w:val="363535"/>
                <w:sz w:val="36"/>
                <w:szCs w:val="36"/>
                <w:lang w:val="en-US" w:bidi="pa-IN"/>
              </w:rPr>
              <w:t>Related information</w:t>
            </w:r>
          </w:p>
          <w:p w14:paraId="7797A2B0" w14:textId="77777777" w:rsidR="00431D79" w:rsidRPr="00431D79" w:rsidRDefault="00431D79" w:rsidP="00431D79">
            <w:pPr>
              <w:numPr>
                <w:ilvl w:val="0"/>
                <w:numId w:val="12"/>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ministers-seniors-service-awards" w:history="1">
              <w:r w:rsidRPr="00431D79">
                <w:rPr>
                  <w:rFonts w:ascii="Arial" w:eastAsia="Times New Roman" w:hAnsi="Arial" w:cs="Arial"/>
                  <w:color w:val="0082C7"/>
                  <w:sz w:val="25"/>
                  <w:szCs w:val="25"/>
                  <w:u w:val="single"/>
                  <w:bdr w:val="none" w:sz="0" w:space="0" w:color="auto" w:frame="1"/>
                  <w:lang w:val="en-US" w:bidi="pa-IN"/>
                </w:rPr>
                <w:t>More information about the awards and this year’s recipients</w:t>
              </w:r>
            </w:hyperlink>
          </w:p>
          <w:p w14:paraId="0F493A71" w14:textId="77777777" w:rsidR="00431D79" w:rsidRPr="00431D79" w:rsidRDefault="00431D79" w:rsidP="00431D79">
            <w:pPr>
              <w:spacing w:after="0" w:line="240" w:lineRule="auto"/>
              <w:rPr>
                <w:rFonts w:ascii="Arial" w:eastAsia="Times New Roman" w:hAnsi="Arial" w:cs="Arial"/>
                <w:color w:val="363535"/>
                <w:lang w:val="en-US" w:bidi="pa-IN"/>
              </w:rPr>
            </w:pPr>
            <w:r w:rsidRPr="00431D79">
              <w:rPr>
                <w:rFonts w:ascii="Arial" w:eastAsia="Times New Roman" w:hAnsi="Arial" w:cs="Arial"/>
                <w:color w:val="363535"/>
                <w:lang w:val="en-US" w:bidi="pa-IN"/>
              </w:rPr>
              <w:br/>
            </w:r>
          </w:p>
          <w:p w14:paraId="0753C850" w14:textId="77777777" w:rsidR="00431D79" w:rsidRPr="00431D79" w:rsidRDefault="00431D79" w:rsidP="00431D79">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431D79">
              <w:rPr>
                <w:rFonts w:ascii="Arial" w:eastAsia="Times New Roman" w:hAnsi="Arial" w:cs="Arial"/>
                <w:b/>
                <w:bCs/>
                <w:color w:val="363535"/>
                <w:sz w:val="36"/>
                <w:szCs w:val="36"/>
                <w:lang w:val="en-US" w:bidi="pa-IN"/>
              </w:rPr>
              <w:t>Media inquiries</w:t>
            </w:r>
          </w:p>
          <w:p w14:paraId="34384E93" w14:textId="77777777" w:rsidR="00431D79" w:rsidRPr="00431D79" w:rsidRDefault="00431D79" w:rsidP="00431D79">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Amber.Edgerton@gov.ab.ca" w:history="1">
              <w:r w:rsidRPr="00431D79">
                <w:rPr>
                  <w:rFonts w:ascii="Arial" w:eastAsia="Times New Roman" w:hAnsi="Arial" w:cs="Arial"/>
                  <w:b/>
                  <w:bCs/>
                  <w:color w:val="0082C7"/>
                  <w:sz w:val="27"/>
                  <w:szCs w:val="27"/>
                  <w:u w:val="single"/>
                  <w:bdr w:val="none" w:sz="0" w:space="0" w:color="auto" w:frame="1"/>
                  <w:lang w:val="en-US" w:bidi="pa-IN"/>
                </w:rPr>
                <w:t>Amber Edgerton</w:t>
              </w:r>
            </w:hyperlink>
          </w:p>
          <w:p w14:paraId="6F2B2901" w14:textId="77777777" w:rsidR="00431D79" w:rsidRPr="00431D79" w:rsidRDefault="00431D79" w:rsidP="00431D79">
            <w:pPr>
              <w:spacing w:after="0" w:line="240" w:lineRule="auto"/>
              <w:rPr>
                <w:rFonts w:ascii="Arial" w:eastAsia="Times New Roman" w:hAnsi="Arial" w:cs="Arial"/>
                <w:color w:val="363535"/>
                <w:lang w:val="en-US" w:bidi="pa-IN"/>
              </w:rPr>
            </w:pPr>
            <w:r w:rsidRPr="00431D79">
              <w:rPr>
                <w:rFonts w:ascii="Arial" w:eastAsia="Times New Roman" w:hAnsi="Arial" w:cs="Arial"/>
                <w:color w:val="363535"/>
                <w:lang w:val="en-US" w:bidi="pa-IN"/>
              </w:rPr>
              <w:t>780-222-6113</w:t>
            </w:r>
            <w:r w:rsidRPr="00431D79">
              <w:rPr>
                <w:rFonts w:ascii="Arial" w:eastAsia="Times New Roman" w:hAnsi="Arial" w:cs="Arial"/>
                <w:color w:val="363535"/>
                <w:lang w:val="en-US" w:bidi="pa-IN"/>
              </w:rPr>
              <w:br/>
              <w:t>Press Secretary, Ministry of Assisted Living and Social Services</w:t>
            </w:r>
          </w:p>
        </w:tc>
      </w:tr>
      <w:tr w:rsidR="00431D79" w:rsidRPr="00431D79" w14:paraId="42A43949" w14:textId="77777777" w:rsidTr="00431D79">
        <w:trPr>
          <w:tblCellSpacing w:w="0" w:type="dxa"/>
          <w:jc w:val="center"/>
        </w:trPr>
        <w:tc>
          <w:tcPr>
            <w:tcW w:w="0" w:type="auto"/>
            <w:shd w:val="clear" w:color="auto" w:fill="FFFFFF"/>
            <w:vAlign w:val="center"/>
            <w:hideMark/>
          </w:tcPr>
          <w:p w14:paraId="1B8B1B54" w14:textId="77777777" w:rsidR="00431D79" w:rsidRPr="00431D79" w:rsidRDefault="00431D79" w:rsidP="00431D79">
            <w:pPr>
              <w:spacing w:after="0" w:line="240" w:lineRule="auto"/>
              <w:rPr>
                <w:rFonts w:ascii="Arial" w:eastAsia="Times New Roman" w:hAnsi="Arial" w:cs="Arial"/>
                <w:color w:val="363535"/>
                <w:lang w:val="en-US" w:bidi="pa-IN"/>
              </w:rPr>
            </w:pPr>
          </w:p>
        </w:tc>
      </w:tr>
    </w:tbl>
    <w:p w14:paraId="7B3C0CAF" w14:textId="0D9C0200" w:rsidR="0034582D" w:rsidRPr="0034582D" w:rsidRDefault="0034582D" w:rsidP="00431D79"/>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0CB4" w14:textId="77777777" w:rsidR="00BD12A1" w:rsidRDefault="00BD12A1" w:rsidP="00BD12A1">
      <w:pPr>
        <w:spacing w:after="0" w:line="240" w:lineRule="auto"/>
      </w:pPr>
      <w:r>
        <w:separator/>
      </w:r>
    </w:p>
  </w:endnote>
  <w:endnote w:type="continuationSeparator" w:id="0">
    <w:p w14:paraId="7B3C0CB5"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0CB6"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B3C0CB7" wp14:editId="7B3C0CB8">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3C0CB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3C0CB7"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B3C0CB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0CB2" w14:textId="77777777" w:rsidR="00BD12A1" w:rsidRDefault="00BD12A1" w:rsidP="00BD12A1">
      <w:pPr>
        <w:spacing w:after="0" w:line="240" w:lineRule="auto"/>
      </w:pPr>
      <w:r>
        <w:separator/>
      </w:r>
    </w:p>
  </w:footnote>
  <w:footnote w:type="continuationSeparator" w:id="0">
    <w:p w14:paraId="7B3C0CB3"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340"/>
    <w:multiLevelType w:val="multilevel"/>
    <w:tmpl w:val="BC98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D02F8"/>
    <w:multiLevelType w:val="multilevel"/>
    <w:tmpl w:val="1E5E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C5215"/>
    <w:multiLevelType w:val="multilevel"/>
    <w:tmpl w:val="485C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40D62"/>
    <w:multiLevelType w:val="multilevel"/>
    <w:tmpl w:val="2A7C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F72E4"/>
    <w:multiLevelType w:val="multilevel"/>
    <w:tmpl w:val="B166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518F5"/>
    <w:multiLevelType w:val="multilevel"/>
    <w:tmpl w:val="57C6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73EA6"/>
    <w:multiLevelType w:val="multilevel"/>
    <w:tmpl w:val="351C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046DE6"/>
    <w:multiLevelType w:val="multilevel"/>
    <w:tmpl w:val="9958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307132">
    <w:abstractNumId w:val="10"/>
  </w:num>
  <w:num w:numId="2" w16cid:durableId="1572042809">
    <w:abstractNumId w:val="6"/>
  </w:num>
  <w:num w:numId="3" w16cid:durableId="1600873927">
    <w:abstractNumId w:val="8"/>
  </w:num>
  <w:num w:numId="4" w16cid:durableId="882133720">
    <w:abstractNumId w:val="1"/>
  </w:num>
  <w:num w:numId="5" w16cid:durableId="1375350167">
    <w:abstractNumId w:val="9"/>
  </w:num>
  <w:num w:numId="6" w16cid:durableId="126633478">
    <w:abstractNumId w:val="4"/>
  </w:num>
  <w:num w:numId="7" w16cid:durableId="1678533434">
    <w:abstractNumId w:val="3"/>
  </w:num>
  <w:num w:numId="8" w16cid:durableId="764499441">
    <w:abstractNumId w:val="0"/>
  </w:num>
  <w:num w:numId="9" w16cid:durableId="107168262">
    <w:abstractNumId w:val="5"/>
  </w:num>
  <w:num w:numId="10" w16cid:durableId="471364680">
    <w:abstractNumId w:val="2"/>
  </w:num>
  <w:num w:numId="11" w16cid:durableId="469516124">
    <w:abstractNumId w:val="7"/>
  </w:num>
  <w:num w:numId="12" w16cid:durableId="20544967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05603"/>
    <w:rsid w:val="001315B6"/>
    <w:rsid w:val="001E29DA"/>
    <w:rsid w:val="00256BB2"/>
    <w:rsid w:val="0034582D"/>
    <w:rsid w:val="00431D79"/>
    <w:rsid w:val="00432860"/>
    <w:rsid w:val="004A6AC9"/>
    <w:rsid w:val="005504B6"/>
    <w:rsid w:val="005C4BC3"/>
    <w:rsid w:val="006C09F9"/>
    <w:rsid w:val="007415CC"/>
    <w:rsid w:val="0078401B"/>
    <w:rsid w:val="00804D60"/>
    <w:rsid w:val="0080779B"/>
    <w:rsid w:val="008B292F"/>
    <w:rsid w:val="00943276"/>
    <w:rsid w:val="00A94426"/>
    <w:rsid w:val="00BC4CF8"/>
    <w:rsid w:val="00BD12A1"/>
    <w:rsid w:val="00DE465A"/>
    <w:rsid w:val="00E950B4"/>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0CAC"/>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706444282">
      <w:bodyDiv w:val="1"/>
      <w:marLeft w:val="0"/>
      <w:marRight w:val="0"/>
      <w:marTop w:val="0"/>
      <w:marBottom w:val="0"/>
      <w:divBdr>
        <w:top w:val="none" w:sz="0" w:space="0" w:color="auto"/>
        <w:left w:val="none" w:sz="0" w:space="0" w:color="auto"/>
        <w:bottom w:val="none" w:sz="0" w:space="0" w:color="auto"/>
        <w:right w:val="none" w:sz="0" w:space="0" w:color="auto"/>
      </w:divBdr>
      <w:divsChild>
        <w:div w:id="1574896473">
          <w:marLeft w:val="0"/>
          <w:marRight w:val="0"/>
          <w:marTop w:val="0"/>
          <w:marBottom w:val="360"/>
          <w:divBdr>
            <w:top w:val="none" w:sz="0" w:space="0" w:color="auto"/>
            <w:left w:val="none" w:sz="0" w:space="0" w:color="auto"/>
            <w:bottom w:val="none" w:sz="0" w:space="0" w:color="auto"/>
            <w:right w:val="none" w:sz="0" w:space="0" w:color="auto"/>
          </w:divBdr>
        </w:div>
        <w:div w:id="1447696976">
          <w:marLeft w:val="0"/>
          <w:marRight w:val="0"/>
          <w:marTop w:val="60"/>
          <w:marBottom w:val="180"/>
          <w:divBdr>
            <w:top w:val="none" w:sz="0" w:space="0" w:color="auto"/>
            <w:left w:val="none" w:sz="0" w:space="0" w:color="auto"/>
            <w:bottom w:val="none" w:sz="0" w:space="0" w:color="auto"/>
            <w:right w:val="none" w:sz="0" w:space="0" w:color="auto"/>
          </w:divBdr>
          <w:divsChild>
            <w:div w:id="1664700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FwmCEQZlydArZgOfdf8uTk%3D?nativeVersion=1.2025.1017.1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mber.Edgerton@gov.ab.ca" TargetMode="External"/><Relationship Id="rId4" Type="http://schemas.openxmlformats.org/officeDocument/2006/relationships/webSettings" Target="webSettings.xml"/><Relationship Id="rId9" Type="http://schemas.openxmlformats.org/officeDocument/2006/relationships/hyperlink" Target="https://www.alberta.ca/ministers-seniors-service-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