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CC4C" w14:textId="77777777" w:rsidR="00FF0A25" w:rsidRPr="009B17AC" w:rsidRDefault="00FF0A25" w:rsidP="00FF0A25">
      <w:pPr>
        <w:pStyle w:val="WfxFaxNum"/>
        <w:spacing w:before="120"/>
        <w:jc w:val="right"/>
        <w:outlineLvl w:val="0"/>
        <w:rPr>
          <w:rFonts w:ascii="Arial" w:hAnsi="Arial" w:cs="Arial"/>
          <w:color w:val="404040" w:themeColor="text1" w:themeTint="BF"/>
          <w:sz w:val="40"/>
          <w:szCs w:val="34"/>
        </w:rPr>
      </w:pPr>
      <w:r w:rsidRPr="009B17AC">
        <w:rPr>
          <w:noProof/>
          <w:color w:val="404040" w:themeColor="text1" w:themeTint="BF"/>
          <w:sz w:val="24"/>
          <w:lang w:eastAsia="zh-TW"/>
        </w:rPr>
        <w:drawing>
          <wp:anchor distT="0" distB="0" distL="114300" distR="114300" simplePos="0" relativeHeight="251659264" behindDoc="0" locked="0" layoutInCell="1" allowOverlap="1" wp14:anchorId="6FC3CC50" wp14:editId="6FC3CC51">
            <wp:simplePos x="0" y="0"/>
            <wp:positionH relativeFrom="column">
              <wp:posOffset>11119</wp:posOffset>
            </wp:positionH>
            <wp:positionV relativeFrom="paragraph">
              <wp:posOffset>-93606</wp:posOffset>
            </wp:positionV>
            <wp:extent cx="1637414" cy="460296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B-Sig 2Color Sky 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414" cy="460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17AC">
        <w:rPr>
          <w:rFonts w:ascii="Arial" w:hAnsi="Arial" w:cs="Arial"/>
          <w:b/>
          <w:color w:val="404040" w:themeColor="text1" w:themeTint="BF"/>
          <w:sz w:val="40"/>
          <w:szCs w:val="34"/>
        </w:rPr>
        <w:t xml:space="preserve">News </w:t>
      </w:r>
      <w:r w:rsidRPr="009B17AC">
        <w:rPr>
          <w:rFonts w:ascii="Arial" w:hAnsi="Arial" w:cs="Arial"/>
          <w:color w:val="404040" w:themeColor="text1" w:themeTint="BF"/>
          <w:sz w:val="40"/>
          <w:szCs w:val="34"/>
        </w:rPr>
        <w:t>release</w:t>
      </w:r>
    </w:p>
    <w:p w14:paraId="6FC3CC4D" w14:textId="77777777" w:rsidR="007D329B" w:rsidRDefault="007D329B" w:rsidP="00FF0A25"/>
    <w:p w14:paraId="6FC3CC4E" w14:textId="77777777" w:rsidR="00FF0A25" w:rsidRDefault="00FF0A25" w:rsidP="00FF0A25"/>
    <w:tbl>
      <w:tblPr>
        <w:tblW w:w="0" w:type="auto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7D329B" w:rsidRPr="007D329B" w14:paraId="3C2E3DD5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18977D4A" w14:textId="77777777" w:rsidR="007D329B" w:rsidRPr="007D329B" w:rsidRDefault="007D329B" w:rsidP="007D329B">
            <w:pPr>
              <w:spacing w:before="100" w:beforeAutospacing="1" w:after="100" w:afterAutospacing="1" w:line="420" w:lineRule="atLeast"/>
              <w:outlineLvl w:val="0"/>
              <w:rPr>
                <w:rFonts w:ascii="Arial" w:eastAsia="Times New Roman" w:hAnsi="Arial" w:cs="Arial"/>
                <w:b/>
                <w:bCs/>
                <w:color w:val="363535"/>
                <w:kern w:val="36"/>
                <w:sz w:val="48"/>
                <w:szCs w:val="48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b/>
                <w:bCs/>
                <w:color w:val="363535"/>
                <w:kern w:val="36"/>
                <w:sz w:val="48"/>
                <w:szCs w:val="48"/>
                <w:lang w:val="en-US" w:bidi="pa-IN"/>
              </w:rPr>
              <w:t>Central hub for a northwest coast oil pipeline</w:t>
            </w:r>
          </w:p>
          <w:p w14:paraId="06AE4798" w14:textId="77777777" w:rsidR="007D329B" w:rsidRPr="007D329B" w:rsidRDefault="007D329B" w:rsidP="007D329B">
            <w:pPr>
              <w:spacing w:after="0" w:line="240" w:lineRule="auto"/>
              <w:rPr>
                <w:rFonts w:ascii="Arial" w:eastAsia="Times New Roman" w:hAnsi="Arial" w:cs="Arial"/>
                <w:color w:val="363535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bdr w:val="none" w:sz="0" w:space="0" w:color="auto" w:frame="1"/>
                <w:lang w:val="en-US" w:bidi="pa-IN"/>
              </w:rPr>
              <w:t>January 06, 2026</w:t>
            </w:r>
            <w:r w:rsidRPr="007D329B">
              <w:rPr>
                <w:rFonts w:ascii="Arial" w:eastAsia="Times New Roman" w:hAnsi="Arial" w:cs="Arial"/>
                <w:color w:val="363535"/>
                <w:lang w:val="en-US" w:bidi="pa-IN"/>
              </w:rPr>
              <w:t> </w:t>
            </w:r>
            <w:hyperlink r:id="rId8" w:anchor="x_media-contacts" w:tooltip="#x_media-contacts" w:history="1">
              <w:r w:rsidRPr="007D329B">
                <w:rPr>
                  <w:rFonts w:ascii="Arial" w:eastAsia="Times New Roman" w:hAnsi="Arial" w:cs="Arial"/>
                  <w:color w:val="0082C7"/>
                  <w:u w:val="single"/>
                  <w:bdr w:val="none" w:sz="0" w:space="0" w:color="auto" w:frame="1"/>
                  <w:lang w:val="en-US" w:bidi="pa-IN"/>
                </w:rPr>
                <w:t>Media inquiries</w:t>
              </w:r>
            </w:hyperlink>
          </w:p>
          <w:p w14:paraId="66FD4AAD" w14:textId="77777777" w:rsidR="007D329B" w:rsidRPr="007D329B" w:rsidRDefault="007D329B" w:rsidP="007D329B">
            <w:pPr>
              <w:spacing w:before="100" w:beforeAutospacing="1" w:after="100" w:afterAutospacing="1" w:line="341" w:lineRule="atLeast"/>
              <w:textAlignment w:val="baseline"/>
              <w:rPr>
                <w:rFonts w:ascii="Arial" w:eastAsia="Times New Roman" w:hAnsi="Arial" w:cs="Arial"/>
                <w:color w:val="363535"/>
                <w:sz w:val="37"/>
                <w:szCs w:val="37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sz w:val="37"/>
                <w:szCs w:val="37"/>
                <w:lang w:val="en-US" w:bidi="pa-IN"/>
              </w:rPr>
              <w:t xml:space="preserve">Alberta’s government </w:t>
            </w:r>
            <w:proofErr w:type="gramStart"/>
            <w:r w:rsidRPr="007D329B">
              <w:rPr>
                <w:rFonts w:ascii="Arial" w:eastAsia="Times New Roman" w:hAnsi="Arial" w:cs="Arial"/>
                <w:color w:val="363535"/>
                <w:sz w:val="37"/>
                <w:szCs w:val="37"/>
                <w:lang w:val="en-US" w:bidi="pa-IN"/>
              </w:rPr>
              <w:t>launches</w:t>
            </w:r>
            <w:proofErr w:type="gramEnd"/>
            <w:r w:rsidRPr="007D329B">
              <w:rPr>
                <w:rFonts w:ascii="Arial" w:eastAsia="Times New Roman" w:hAnsi="Arial" w:cs="Arial"/>
                <w:color w:val="363535"/>
                <w:sz w:val="37"/>
                <w:szCs w:val="37"/>
                <w:lang w:val="en-US" w:bidi="pa-IN"/>
              </w:rPr>
              <w:t xml:space="preserve"> a webpage dedicated to a proposed pipeline to the northwest coast.</w:t>
            </w:r>
          </w:p>
          <w:p w14:paraId="1E26B6BD" w14:textId="77777777" w:rsidR="007D329B" w:rsidRPr="007D329B" w:rsidRDefault="007D329B" w:rsidP="007D329B">
            <w:p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>This pipeline has the potential to transform Canada into a global energy superpower. However, the road to shovels in the ground is a long one and this new website will act as a central hub for project information and updates, ensuring transparency and open dialogue. The new website includes information for all people in Alberta and across Canada on the economic benefits of a pipeline, the engagement underway with Indigenous communities, and the expedited process that is underway to seek approval from the federal Major Projects Office.</w:t>
            </w:r>
          </w:p>
          <w:p w14:paraId="4E3D3166" w14:textId="77777777" w:rsidR="007D329B" w:rsidRPr="007D329B" w:rsidRDefault="007D329B" w:rsidP="007D329B">
            <w:p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>The province is committed to acting as a proponent to deliver a submission of a pipeline project to Canada’s northwest coast to the Major Projects Office. This was part of the historic agreement signed by Premier Danielle Smith and Prime Minister Mark Carney that clears a path for increased energy production and an oil pipeline to access Asia and other global markets.</w:t>
            </w:r>
          </w:p>
          <w:p w14:paraId="1C9CED80" w14:textId="77777777" w:rsidR="007D329B" w:rsidRPr="007D329B" w:rsidRDefault="007D329B" w:rsidP="007D329B">
            <w:p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>“We remain committed to evidence-based planning and collaboration as we lead the way in advancing the Northwest Coast Oil Pipeline submission. With the launch of this new webpage, we’re providing a transparent, accessible platform for everyone in Canada to stay informed.”</w:t>
            </w:r>
          </w:p>
          <w:p w14:paraId="4B4FFA00" w14:textId="77777777" w:rsidR="007D329B" w:rsidRPr="007D329B" w:rsidRDefault="007D329B" w:rsidP="007D329B">
            <w:pPr>
              <w:spacing w:after="0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i/>
                <w:iCs/>
                <w:color w:val="363535"/>
                <w:sz w:val="25"/>
                <w:szCs w:val="25"/>
                <w:lang w:val="en-US" w:bidi="pa-IN"/>
              </w:rPr>
              <w:t>Brian Jean, Minister of Energy and Minerals</w:t>
            </w:r>
          </w:p>
          <w:p w14:paraId="5636BC2C" w14:textId="77777777" w:rsidR="007D329B" w:rsidRPr="007D329B" w:rsidRDefault="007D329B" w:rsidP="007D329B">
            <w:p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 xml:space="preserve">The initial phase of the pipeline project focuses on early dialogue with Indigenous communities, determining the potential route and costs and demonstrating market demand, economic viability and need for a new pipeline. This will lay the groundwork in </w:t>
            </w:r>
            <w:r w:rsidRPr="007D329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lastRenderedPageBreak/>
              <w:t>attracting investment from industry to build the pipeline in partnership with Indigenous communities.</w:t>
            </w:r>
          </w:p>
          <w:p w14:paraId="0CDDCC96" w14:textId="77777777" w:rsidR="007D329B" w:rsidRPr="007D329B" w:rsidRDefault="007D329B" w:rsidP="007D329B">
            <w:p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 xml:space="preserve">“This new webpage is more than a resource – it’s a commitment to transparency. Indigenous communities are helping guide the way on this project from day one, and access to clear, </w:t>
            </w:r>
            <w:proofErr w:type="gramStart"/>
            <w:r w:rsidRPr="007D329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>factual information</w:t>
            </w:r>
            <w:proofErr w:type="gramEnd"/>
            <w:r w:rsidRPr="007D329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 xml:space="preserve"> ensures their leadership continues to shape every step. By sharing knowledge openly, we strengthen trust, create opportunities and build a future where Indigenous voices guide progress for all people in Canada.”</w:t>
            </w:r>
          </w:p>
          <w:p w14:paraId="33FE5FD9" w14:textId="77777777" w:rsidR="007D329B" w:rsidRPr="007D329B" w:rsidRDefault="007D329B" w:rsidP="007D329B">
            <w:pPr>
              <w:spacing w:after="0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i/>
                <w:iCs/>
                <w:color w:val="363535"/>
                <w:sz w:val="25"/>
                <w:szCs w:val="25"/>
                <w:lang w:val="en-US" w:bidi="pa-IN"/>
              </w:rPr>
              <w:t>Rajan Sawhney, Minister of Indigenous Relations</w:t>
            </w:r>
          </w:p>
          <w:p w14:paraId="40AFDB01" w14:textId="77777777" w:rsidR="007D329B" w:rsidRPr="007D329B" w:rsidRDefault="007D329B" w:rsidP="007D329B">
            <w:p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sz w:val="24"/>
                <w:szCs w:val="24"/>
                <w:lang w:val="en-US" w:bidi="pa-IN"/>
              </w:rPr>
              <w:t>If approved, the project will significantly increase access to Asian markets and ensure the province and country are no longer dependent on just one customer to buy their most valuable resource – strengthening national prosperity, reducing dependence on U.S. markets and delivering billions in economic activity across multiple provinces and Indigenous communities.</w:t>
            </w:r>
          </w:p>
          <w:p w14:paraId="357180AB" w14:textId="77777777" w:rsidR="007D329B" w:rsidRPr="007D329B" w:rsidRDefault="007D329B" w:rsidP="007D329B">
            <w:pPr>
              <w:spacing w:before="100" w:beforeAutospacing="1" w:after="100" w:afterAutospacing="1" w:line="348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  <w:t>Quick facts</w:t>
            </w:r>
          </w:p>
          <w:p w14:paraId="5E61E8A6" w14:textId="77777777" w:rsidR="007D329B" w:rsidRPr="007D329B" w:rsidRDefault="007D329B" w:rsidP="007D329B">
            <w:pPr>
              <w:numPr>
                <w:ilvl w:val="0"/>
                <w:numId w:val="5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The application will be ready to submit to the federal Major Projects Office on or before July 1, 2026.</w:t>
            </w:r>
          </w:p>
          <w:p w14:paraId="6D2721E9" w14:textId="77777777" w:rsidR="007D329B" w:rsidRPr="007D329B" w:rsidRDefault="007D329B" w:rsidP="007D329B">
            <w:pPr>
              <w:numPr>
                <w:ilvl w:val="0"/>
                <w:numId w:val="5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The three companies participating in the technical advisory group are South Bow, Enbridge and Trans Mountain.</w:t>
            </w:r>
          </w:p>
          <w:p w14:paraId="114CE048" w14:textId="77777777" w:rsidR="007D329B" w:rsidRPr="007D329B" w:rsidRDefault="007D329B" w:rsidP="007D329B">
            <w:pPr>
              <w:numPr>
                <w:ilvl w:val="0"/>
                <w:numId w:val="5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Canada has the fourth-largest proven oil reserves globally and is the fourth-largest global oil producer.</w:t>
            </w:r>
          </w:p>
          <w:p w14:paraId="4D44EEB7" w14:textId="77777777" w:rsidR="007D329B" w:rsidRPr="007D329B" w:rsidRDefault="007D329B" w:rsidP="007D329B">
            <w:pPr>
              <w:numPr>
                <w:ilvl w:val="0"/>
                <w:numId w:val="5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Net export receipts of crude oil have climbed from $6 billion in 2000 to $130 billion in 2024.</w:t>
            </w:r>
          </w:p>
          <w:p w14:paraId="6886C409" w14:textId="77777777" w:rsidR="007D329B" w:rsidRPr="007D329B" w:rsidRDefault="007D329B" w:rsidP="007D329B">
            <w:pPr>
              <w:numPr>
                <w:ilvl w:val="0"/>
                <w:numId w:val="5"/>
              </w:numPr>
              <w:spacing w:before="100" w:beforeAutospacing="1" w:after="10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  <w:t>Additional infrastructure from Alberta to British Columbia’s coast will ensure Alberta energy resources can contribute to meeting significant Asian demand from countries like Japan, Korea, China and India.</w:t>
            </w:r>
          </w:p>
          <w:p w14:paraId="151B7A25" w14:textId="77777777" w:rsidR="007D329B" w:rsidRPr="007D329B" w:rsidRDefault="007D329B" w:rsidP="007D329B">
            <w:pPr>
              <w:spacing w:before="100" w:beforeAutospacing="1" w:after="100" w:afterAutospacing="1" w:line="348" w:lineRule="atLeast"/>
              <w:textAlignment w:val="baseline"/>
              <w:outlineLvl w:val="1"/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  <w:t>Related information</w:t>
            </w:r>
          </w:p>
          <w:p w14:paraId="5A298DFE" w14:textId="77777777" w:rsidR="007D329B" w:rsidRPr="007D329B" w:rsidRDefault="007D329B" w:rsidP="007D329B">
            <w:pPr>
              <w:numPr>
                <w:ilvl w:val="0"/>
                <w:numId w:val="6"/>
              </w:numPr>
              <w:spacing w:beforeAutospacing="1" w:after="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hyperlink r:id="rId9" w:tooltip="https://www.alberta.ca/northwest-coast-oil-pipeline" w:history="1">
              <w:r w:rsidRPr="007D329B">
                <w:rPr>
                  <w:rFonts w:ascii="Arial" w:eastAsia="Times New Roman" w:hAnsi="Arial" w:cs="Arial"/>
                  <w:color w:val="0082C7"/>
                  <w:sz w:val="25"/>
                  <w:szCs w:val="25"/>
                  <w:u w:val="single"/>
                  <w:bdr w:val="none" w:sz="0" w:space="0" w:color="auto" w:frame="1"/>
                  <w:lang w:val="en-US" w:bidi="pa-IN"/>
                </w:rPr>
                <w:t>Northwest Coast Oil Pipeline webpage</w:t>
              </w:r>
            </w:hyperlink>
          </w:p>
          <w:p w14:paraId="07393E17" w14:textId="77777777" w:rsidR="007D329B" w:rsidRPr="007D329B" w:rsidRDefault="007D329B" w:rsidP="007D329B">
            <w:pPr>
              <w:numPr>
                <w:ilvl w:val="0"/>
                <w:numId w:val="6"/>
              </w:numPr>
              <w:spacing w:beforeAutospacing="1" w:after="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hyperlink r:id="rId10" w:tooltip="https://www.alberta.ca/release.cfm?xID=9402446DF7F78-BE10-9A06-93CA2221F089D626" w:history="1">
              <w:r w:rsidRPr="007D329B">
                <w:rPr>
                  <w:rFonts w:ascii="Arial" w:eastAsia="Times New Roman" w:hAnsi="Arial" w:cs="Arial"/>
                  <w:color w:val="0082C7"/>
                  <w:sz w:val="25"/>
                  <w:szCs w:val="25"/>
                  <w:u w:val="single"/>
                  <w:bdr w:val="none" w:sz="0" w:space="0" w:color="auto" w:frame="1"/>
                  <w:lang w:val="en-US" w:bidi="pa-IN"/>
                </w:rPr>
                <w:t>Alberta leads as proponent for West Coast pipeline</w:t>
              </w:r>
            </w:hyperlink>
          </w:p>
          <w:p w14:paraId="3A0FB2A6" w14:textId="77777777" w:rsidR="007D329B" w:rsidRPr="007D329B" w:rsidRDefault="007D329B" w:rsidP="007D329B">
            <w:pPr>
              <w:numPr>
                <w:ilvl w:val="0"/>
                <w:numId w:val="6"/>
              </w:numPr>
              <w:spacing w:beforeAutospacing="1" w:after="0" w:afterAutospacing="1" w:line="348" w:lineRule="atLeast"/>
              <w:textAlignment w:val="baseline"/>
              <w:rPr>
                <w:rFonts w:ascii="Arial" w:eastAsia="Times New Roman" w:hAnsi="Arial" w:cs="Arial"/>
                <w:color w:val="363535"/>
                <w:sz w:val="25"/>
                <w:szCs w:val="25"/>
                <w:lang w:val="en-US" w:bidi="pa-IN"/>
              </w:rPr>
            </w:pPr>
            <w:hyperlink r:id="rId11" w:tooltip="https://www.alberta.ca/release.cfm?xID=95316BDF2757A-B5C7-C364-6498DC1D01A6CF64" w:history="1">
              <w:r w:rsidRPr="007D329B">
                <w:rPr>
                  <w:rFonts w:ascii="Arial" w:eastAsia="Times New Roman" w:hAnsi="Arial" w:cs="Arial"/>
                  <w:color w:val="0082C7"/>
                  <w:sz w:val="25"/>
                  <w:szCs w:val="25"/>
                  <w:u w:val="single"/>
                  <w:bdr w:val="none" w:sz="0" w:space="0" w:color="auto" w:frame="1"/>
                  <w:lang w:val="en-US" w:bidi="pa-IN"/>
                </w:rPr>
                <w:t>Alberta and Ottawa ink landmark energy agreement</w:t>
              </w:r>
            </w:hyperlink>
          </w:p>
          <w:p w14:paraId="07457049" w14:textId="77777777" w:rsidR="007D329B" w:rsidRPr="007D329B" w:rsidRDefault="007D329B" w:rsidP="007D329B">
            <w:pPr>
              <w:spacing w:after="0" w:line="240" w:lineRule="auto"/>
              <w:rPr>
                <w:rFonts w:ascii="Arial" w:eastAsia="Times New Roman" w:hAnsi="Arial" w:cs="Arial"/>
                <w:color w:val="363535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lang w:val="en-US" w:bidi="pa-IN"/>
              </w:rPr>
              <w:lastRenderedPageBreak/>
              <w:br/>
            </w:r>
          </w:p>
          <w:p w14:paraId="0DF15C2A" w14:textId="77777777" w:rsidR="007D329B" w:rsidRPr="007D329B" w:rsidRDefault="007D329B" w:rsidP="007D329B">
            <w:pPr>
              <w:spacing w:before="100" w:beforeAutospacing="1" w:after="100" w:afterAutospacing="1" w:line="240" w:lineRule="auto"/>
              <w:outlineLvl w:val="1"/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b/>
                <w:bCs/>
                <w:color w:val="363535"/>
                <w:sz w:val="36"/>
                <w:szCs w:val="36"/>
                <w:lang w:val="en-US" w:bidi="pa-IN"/>
              </w:rPr>
              <w:t>Media inquiries</w:t>
            </w:r>
          </w:p>
          <w:p w14:paraId="7F698135" w14:textId="77777777" w:rsidR="007D329B" w:rsidRPr="007D329B" w:rsidRDefault="007D329B" w:rsidP="007D329B">
            <w:pPr>
              <w:spacing w:beforeAutospacing="1" w:after="0" w:afterAutospacing="1" w:line="240" w:lineRule="auto"/>
              <w:outlineLvl w:val="2"/>
              <w:rPr>
                <w:rFonts w:ascii="Arial" w:eastAsia="Times New Roman" w:hAnsi="Arial" w:cs="Arial"/>
                <w:b/>
                <w:bCs/>
                <w:color w:val="363535"/>
                <w:sz w:val="27"/>
                <w:szCs w:val="27"/>
                <w:lang w:val="en-US" w:bidi="pa-IN"/>
              </w:rPr>
            </w:pPr>
            <w:hyperlink r:id="rId12" w:tooltip="mailto:Josh.Aldrich@gov.ab.ca" w:history="1">
              <w:r w:rsidRPr="007D329B">
                <w:rPr>
                  <w:rFonts w:ascii="Arial" w:eastAsia="Times New Roman" w:hAnsi="Arial" w:cs="Arial"/>
                  <w:b/>
                  <w:bCs/>
                  <w:color w:val="0082C7"/>
                  <w:sz w:val="27"/>
                  <w:szCs w:val="27"/>
                  <w:u w:val="single"/>
                  <w:bdr w:val="none" w:sz="0" w:space="0" w:color="auto" w:frame="1"/>
                  <w:lang w:val="en-US" w:bidi="pa-IN"/>
                </w:rPr>
                <w:t>Josh Aldrich</w:t>
              </w:r>
            </w:hyperlink>
          </w:p>
          <w:p w14:paraId="0D8ED92D" w14:textId="77777777" w:rsidR="007D329B" w:rsidRPr="007D329B" w:rsidRDefault="007D329B" w:rsidP="007D329B">
            <w:pPr>
              <w:spacing w:after="0" w:line="240" w:lineRule="auto"/>
              <w:rPr>
                <w:rFonts w:ascii="Arial" w:eastAsia="Times New Roman" w:hAnsi="Arial" w:cs="Arial"/>
                <w:color w:val="363535"/>
                <w:lang w:val="en-US" w:bidi="pa-IN"/>
              </w:rPr>
            </w:pPr>
            <w:r w:rsidRPr="007D329B">
              <w:rPr>
                <w:rFonts w:ascii="Arial" w:eastAsia="Times New Roman" w:hAnsi="Arial" w:cs="Arial"/>
                <w:color w:val="363535"/>
                <w:lang w:val="en-US" w:bidi="pa-IN"/>
              </w:rPr>
              <w:t>587-338-7509</w:t>
            </w:r>
            <w:r w:rsidRPr="007D329B">
              <w:rPr>
                <w:rFonts w:ascii="Arial" w:eastAsia="Times New Roman" w:hAnsi="Arial" w:cs="Arial"/>
                <w:color w:val="363535"/>
                <w:lang w:val="en-US" w:bidi="pa-IN"/>
              </w:rPr>
              <w:br/>
              <w:t>Press Secretary, Energy and Minerals</w:t>
            </w:r>
          </w:p>
        </w:tc>
      </w:tr>
      <w:tr w:rsidR="007D329B" w:rsidRPr="007D329B" w14:paraId="05DF4CAB" w14:textId="7777777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506EDD8" w14:textId="77777777" w:rsidR="007D329B" w:rsidRPr="007D329B" w:rsidRDefault="007D329B" w:rsidP="007D329B">
            <w:pPr>
              <w:spacing w:after="0" w:line="240" w:lineRule="auto"/>
              <w:rPr>
                <w:rFonts w:ascii="Arial" w:eastAsia="Times New Roman" w:hAnsi="Arial" w:cs="Arial"/>
                <w:color w:val="363535"/>
                <w:lang w:val="en-US" w:bidi="pa-IN"/>
              </w:rPr>
            </w:pPr>
          </w:p>
        </w:tc>
      </w:tr>
    </w:tbl>
    <w:p w14:paraId="6FC3CC4F" w14:textId="011187E8" w:rsidR="0034582D" w:rsidRPr="0034582D" w:rsidRDefault="0034582D" w:rsidP="007D329B"/>
    <w:sectPr w:rsidR="0034582D" w:rsidRPr="0034582D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3CC54" w14:textId="77777777" w:rsidR="00BD12A1" w:rsidRDefault="00BD12A1" w:rsidP="00BD12A1">
      <w:pPr>
        <w:spacing w:after="0" w:line="240" w:lineRule="auto"/>
      </w:pPr>
      <w:r>
        <w:separator/>
      </w:r>
    </w:p>
  </w:endnote>
  <w:endnote w:type="continuationSeparator" w:id="0">
    <w:p w14:paraId="6FC3CC55" w14:textId="77777777" w:rsidR="00BD12A1" w:rsidRDefault="00BD12A1" w:rsidP="00BD1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3CC56" w14:textId="77777777" w:rsidR="0034582D" w:rsidRDefault="005C4BC3">
    <w:pPr>
      <w:pStyle w:val="Footer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C3CC57" wp14:editId="6FC3CC58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050"/>
              <wp:effectExtent l="0" t="0" r="0" b="12700"/>
              <wp:wrapNone/>
              <wp:docPr id="1" name="MSIPCM091a49a0afc1af1398999abc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C3CC59" w14:textId="77777777" w:rsidR="005C4BC3" w:rsidRPr="005C4BC3" w:rsidRDefault="005C4BC3" w:rsidP="005C4BC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5C4BC3">
                            <w:rPr>
                              <w:rFonts w:ascii="Calibri" w:hAnsi="Calibri" w:cs="Calibri"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C3CC57" id="_x0000_t202" coordsize="21600,21600" o:spt="202" path="m,l,21600r21600,l21600,xe">
              <v:stroke joinstyle="miter"/>
              <v:path gradientshapeok="t" o:connecttype="rect"/>
            </v:shapetype>
            <v:shape id="MSIPCM091a49a0afc1af1398999abc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margin-left:0;margin-top:755.4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" o:allowincell="f" filled="f" stroked="f" strokeweight=".5pt">
              <v:textbox inset="20pt,0,,0">
                <w:txbxContent>
                  <w:p w14:paraId="6FC3CC59" w14:textId="77777777" w:rsidR="005C4BC3" w:rsidRPr="005C4BC3" w:rsidRDefault="005C4BC3" w:rsidP="005C4BC3">
                    <w:pPr>
                      <w:spacing w:after="0"/>
                      <w:rPr>
                        <w:rFonts w:ascii="Calibri" w:hAnsi="Calibri" w:cs="Calibri"/>
                        <w:color w:val="000000"/>
                      </w:rPr>
                    </w:pPr>
                    <w:r w:rsidRPr="005C4BC3">
                      <w:rPr>
                        <w:rFonts w:ascii="Calibri" w:hAnsi="Calibri" w:cs="Calibri"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3CC52" w14:textId="77777777" w:rsidR="00BD12A1" w:rsidRDefault="00BD12A1" w:rsidP="00BD12A1">
      <w:pPr>
        <w:spacing w:after="0" w:line="240" w:lineRule="auto"/>
      </w:pPr>
      <w:r>
        <w:separator/>
      </w:r>
    </w:p>
  </w:footnote>
  <w:footnote w:type="continuationSeparator" w:id="0">
    <w:p w14:paraId="6FC3CC53" w14:textId="77777777" w:rsidR="00BD12A1" w:rsidRDefault="00BD12A1" w:rsidP="00BD1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294"/>
    <w:multiLevelType w:val="multilevel"/>
    <w:tmpl w:val="DE7A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3C3341"/>
    <w:multiLevelType w:val="multilevel"/>
    <w:tmpl w:val="1B74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446C4A"/>
    <w:multiLevelType w:val="multilevel"/>
    <w:tmpl w:val="4F4C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3870F6"/>
    <w:multiLevelType w:val="multilevel"/>
    <w:tmpl w:val="D9DA2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5B6571"/>
    <w:multiLevelType w:val="multilevel"/>
    <w:tmpl w:val="C6261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5F26EC"/>
    <w:multiLevelType w:val="multilevel"/>
    <w:tmpl w:val="B7D4E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004033">
    <w:abstractNumId w:val="5"/>
  </w:num>
  <w:num w:numId="2" w16cid:durableId="72823155">
    <w:abstractNumId w:val="1"/>
  </w:num>
  <w:num w:numId="3" w16cid:durableId="565067606">
    <w:abstractNumId w:val="4"/>
  </w:num>
  <w:num w:numId="4" w16cid:durableId="822160436">
    <w:abstractNumId w:val="0"/>
  </w:num>
  <w:num w:numId="5" w16cid:durableId="1788815964">
    <w:abstractNumId w:val="2"/>
  </w:num>
  <w:num w:numId="6" w16cid:durableId="1800956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2A1"/>
    <w:rsid w:val="001315B6"/>
    <w:rsid w:val="001E29DA"/>
    <w:rsid w:val="00256BB2"/>
    <w:rsid w:val="0034582D"/>
    <w:rsid w:val="00432860"/>
    <w:rsid w:val="004A6AC9"/>
    <w:rsid w:val="005504B6"/>
    <w:rsid w:val="005C4BC3"/>
    <w:rsid w:val="006C09F9"/>
    <w:rsid w:val="007415CC"/>
    <w:rsid w:val="0078401B"/>
    <w:rsid w:val="007D329B"/>
    <w:rsid w:val="00804D60"/>
    <w:rsid w:val="0080779B"/>
    <w:rsid w:val="008B292F"/>
    <w:rsid w:val="00943276"/>
    <w:rsid w:val="00A94426"/>
    <w:rsid w:val="00BC4CF8"/>
    <w:rsid w:val="00BD12A1"/>
    <w:rsid w:val="00DE465A"/>
    <w:rsid w:val="00E12BA3"/>
    <w:rsid w:val="00FF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C3CC4C"/>
  <w15:chartTrackingRefBased/>
  <w15:docId w15:val="{13837331-F380-4B16-9C3E-27708457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2A1"/>
    <w:rPr>
      <w:lang w:val="en-CA"/>
    </w:rPr>
  </w:style>
  <w:style w:type="paragraph" w:styleId="Footer">
    <w:name w:val="footer"/>
    <w:basedOn w:val="Normal"/>
    <w:link w:val="FooterChar"/>
    <w:uiPriority w:val="99"/>
    <w:unhideWhenUsed/>
    <w:rsid w:val="00BD12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2A1"/>
    <w:rPr>
      <w:lang w:val="en-CA"/>
    </w:rPr>
  </w:style>
  <w:style w:type="paragraph" w:customStyle="1" w:styleId="WfxFaxNum">
    <w:name w:val="WfxFaxNum"/>
    <w:basedOn w:val="Normal"/>
    <w:rsid w:val="00FF0A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.com/mail/AAMkADc1YTAxYmUyLTI5YjAtNDEzMS1iODM1LTEwN2FkNjZkMzUwMgAuAAAAAAAFLStGd1PtQJb%2BOXbNygGpAQAZFLMjtMbuRI%2BPS2zzpNgQAAUmZ0%2B%2FAAA%3D/id/AAQkADc1YTAxYmUyLTI5YjAtNDEzMS1iODM1LTEwN2FkNjZkMzUwMgAQAP33mvI6NSBHvuBHQzMk898%3D?nativeVersion=1.2025.1209.500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Josh.Aldrich@gov.ab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lberta.ca/release.cfm?xID=95316BDF2757A-B5C7-C364-6498DC1D01A6CF6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alberta.ca/release.cfm?xID=9402446DF7F78-BE10-9A06-93CA2221F089D6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lberta.ca/northwest-coast-oil-pipeli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Translated government of Alberta news</vt:lpstr>
    </vt:vector>
  </TitlesOfParts>
  <Company>GoA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Translated government of Alberta news</dc:title>
  <dc:subject/>
  <dc:creator>Government of Alberta</dc:creator>
  <cp:keywords>Security classification: PUBLIC</cp:keywords>
  <dc:description/>
  <cp:lastModifiedBy>Amandeep Sidhu</cp:lastModifiedBy>
  <cp:revision>5</cp:revision>
  <dcterms:created xsi:type="dcterms:W3CDTF">2022-08-24T17:32:00Z</dcterms:created>
  <dcterms:modified xsi:type="dcterms:W3CDTF">2026-01-08T20:49:00Z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2022-08-24T17:57:50Z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3d46223c-3631-4c47-a645-313286be551a</vt:lpwstr>
  </property>
  <property fmtid="{D5CDD505-2E9C-101B-9397-08002B2CF9AE}" pid="8" name="MSIP_Label_60c3ebf9-3c2f-4745-a75f-55836bdb736f_ContentBits">
    <vt:lpwstr>2</vt:lpwstr>
  </property>
</Properties>
</file>