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EE89"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F6AEE8D" wp14:editId="7F6AEE8E">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F6AEE8A" w14:textId="77777777" w:rsidR="008C28A0" w:rsidRDefault="008C28A0" w:rsidP="00FF0A25"/>
    <w:p w14:paraId="7F6AEE8B"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D351B2" w:rsidRPr="00D351B2" w14:paraId="247124DE" w14:textId="77777777">
        <w:trPr>
          <w:tblCellSpacing w:w="0" w:type="dxa"/>
          <w:jc w:val="center"/>
        </w:trPr>
        <w:tc>
          <w:tcPr>
            <w:tcW w:w="0" w:type="auto"/>
            <w:shd w:val="clear" w:color="auto" w:fill="FFFFFF"/>
            <w:vAlign w:val="center"/>
            <w:hideMark/>
          </w:tcPr>
          <w:p w14:paraId="23F93105" w14:textId="77777777" w:rsidR="00D351B2" w:rsidRPr="00D351B2" w:rsidRDefault="00D351B2" w:rsidP="00D351B2">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D351B2">
              <w:rPr>
                <w:rFonts w:ascii="Arial" w:eastAsia="Times New Roman" w:hAnsi="Arial" w:cs="Arial"/>
                <w:b/>
                <w:bCs/>
                <w:color w:val="363535"/>
                <w:kern w:val="36"/>
                <w:sz w:val="48"/>
                <w:szCs w:val="48"/>
                <w:lang w:val="en-US" w:bidi="pa-IN"/>
              </w:rPr>
              <w:t>Fraud Prevention Month: Minister Nally</w:t>
            </w:r>
          </w:p>
          <w:p w14:paraId="29DA6229" w14:textId="77777777" w:rsidR="00D351B2" w:rsidRPr="00D351B2" w:rsidRDefault="00D351B2" w:rsidP="00D351B2">
            <w:pPr>
              <w:spacing w:after="0" w:line="240" w:lineRule="auto"/>
              <w:rPr>
                <w:rFonts w:ascii="Arial" w:eastAsia="Times New Roman" w:hAnsi="Arial" w:cs="Arial"/>
                <w:color w:val="363535"/>
                <w:lang w:val="en-US" w:bidi="pa-IN"/>
              </w:rPr>
            </w:pPr>
            <w:r w:rsidRPr="00D351B2">
              <w:rPr>
                <w:rFonts w:ascii="Arial" w:eastAsia="Times New Roman" w:hAnsi="Arial" w:cs="Arial"/>
                <w:color w:val="363535"/>
                <w:bdr w:val="none" w:sz="0" w:space="0" w:color="auto" w:frame="1"/>
                <w:lang w:val="en-US" w:bidi="pa-IN"/>
              </w:rPr>
              <w:t>March 02, 2026</w:t>
            </w:r>
            <w:r w:rsidRPr="00D351B2">
              <w:rPr>
                <w:rFonts w:ascii="Arial" w:eastAsia="Times New Roman" w:hAnsi="Arial" w:cs="Arial"/>
                <w:color w:val="363535"/>
                <w:lang w:val="en-US" w:bidi="pa-IN"/>
              </w:rPr>
              <w:t> </w:t>
            </w:r>
            <w:hyperlink r:id="rId8" w:anchor="x_media-contacts" w:tooltip="#x_media-contacts" w:history="1">
              <w:r w:rsidRPr="00D351B2">
                <w:rPr>
                  <w:rFonts w:ascii="Arial" w:eastAsia="Times New Roman" w:hAnsi="Arial" w:cs="Arial"/>
                  <w:color w:val="0082C7"/>
                  <w:u w:val="single"/>
                  <w:bdr w:val="none" w:sz="0" w:space="0" w:color="auto" w:frame="1"/>
                  <w:lang w:val="en-US" w:bidi="pa-IN"/>
                </w:rPr>
                <w:t>Media inquiries</w:t>
              </w:r>
            </w:hyperlink>
          </w:p>
          <w:p w14:paraId="39F49477" w14:textId="77777777" w:rsidR="00D351B2" w:rsidRPr="00D351B2" w:rsidRDefault="00D351B2" w:rsidP="00D351B2">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D351B2">
              <w:rPr>
                <w:rFonts w:ascii="Arial" w:eastAsia="Times New Roman" w:hAnsi="Arial" w:cs="Arial"/>
                <w:color w:val="363535"/>
                <w:sz w:val="37"/>
                <w:szCs w:val="37"/>
                <w:lang w:val="en-US" w:bidi="pa-IN"/>
              </w:rPr>
              <w:t>Minister of Service Alberta and Red Tape Reduction Dale Nally issued the following statement for Fraud Prevention Month:</w:t>
            </w:r>
          </w:p>
          <w:p w14:paraId="76F05D56" w14:textId="77777777" w:rsidR="00D351B2" w:rsidRPr="00D351B2" w:rsidRDefault="00D351B2" w:rsidP="00D351B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351B2">
              <w:rPr>
                <w:rFonts w:ascii="Arial" w:eastAsia="Times New Roman" w:hAnsi="Arial" w:cs="Arial"/>
                <w:color w:val="363535"/>
                <w:sz w:val="24"/>
                <w:szCs w:val="24"/>
                <w:lang w:val="en-US" w:bidi="pa-IN"/>
              </w:rPr>
              <w:t>“No one deserves to be ripped off. Yet every day, swindlers look for new ways to take advantage of vulnerable Albertans. Whether it is a phone call, a text, an email or an online ad, fraudsters constantly adapt their tactics to exploit trust.</w:t>
            </w:r>
          </w:p>
          <w:p w14:paraId="7E39B0B6" w14:textId="77777777" w:rsidR="00D351B2" w:rsidRPr="00D351B2" w:rsidRDefault="00D351B2" w:rsidP="00D351B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351B2">
              <w:rPr>
                <w:rFonts w:ascii="Arial" w:eastAsia="Times New Roman" w:hAnsi="Arial" w:cs="Arial"/>
                <w:color w:val="363535"/>
                <w:sz w:val="24"/>
                <w:szCs w:val="24"/>
                <w:lang w:val="en-US" w:bidi="pa-IN"/>
              </w:rPr>
              <w:t xml:space="preserve">“For more than 20 years, Alberta’s government has recognized Fraud Prevention Month to raise awareness and give Albertans the tools they need to protect themselves. Education is our best </w:t>
            </w:r>
            <w:proofErr w:type="spellStart"/>
            <w:r w:rsidRPr="00D351B2">
              <w:rPr>
                <w:rFonts w:ascii="Arial" w:eastAsia="Times New Roman" w:hAnsi="Arial" w:cs="Arial"/>
                <w:color w:val="363535"/>
                <w:sz w:val="24"/>
                <w:szCs w:val="24"/>
                <w:lang w:val="en-US" w:bidi="pa-IN"/>
              </w:rPr>
              <w:t>defence</w:t>
            </w:r>
            <w:proofErr w:type="spellEnd"/>
            <w:r w:rsidRPr="00D351B2">
              <w:rPr>
                <w:rFonts w:ascii="Arial" w:eastAsia="Times New Roman" w:hAnsi="Arial" w:cs="Arial"/>
                <w:color w:val="363535"/>
                <w:sz w:val="24"/>
                <w:szCs w:val="24"/>
                <w:lang w:val="en-US" w:bidi="pa-IN"/>
              </w:rPr>
              <w:t>. When people know what to look for, they are better able to recognize, reject and report fraud before it causes real harm.</w:t>
            </w:r>
          </w:p>
          <w:p w14:paraId="063D3BB8" w14:textId="77777777" w:rsidR="00D351B2" w:rsidRPr="00D351B2" w:rsidRDefault="00D351B2" w:rsidP="00D351B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351B2">
              <w:rPr>
                <w:rFonts w:ascii="Arial" w:eastAsia="Times New Roman" w:hAnsi="Arial" w:cs="Arial"/>
                <w:color w:val="363535"/>
                <w:sz w:val="24"/>
                <w:szCs w:val="24"/>
                <w:lang w:val="en-US" w:bidi="pa-IN"/>
              </w:rPr>
              <w:t>“This year’s theme, </w:t>
            </w:r>
            <w:r w:rsidRPr="00D351B2">
              <w:rPr>
                <w:rFonts w:ascii="Arial" w:eastAsia="Times New Roman" w:hAnsi="Arial" w:cs="Arial"/>
                <w:i/>
                <w:iCs/>
                <w:color w:val="363535"/>
                <w:sz w:val="24"/>
                <w:szCs w:val="24"/>
                <w:lang w:val="en-US" w:bidi="pa-IN"/>
              </w:rPr>
              <w:t>Hidden Crime</w:t>
            </w:r>
            <w:r w:rsidRPr="00D351B2">
              <w:rPr>
                <w:rFonts w:ascii="Arial" w:eastAsia="Times New Roman" w:hAnsi="Arial" w:cs="Arial"/>
                <w:color w:val="363535"/>
                <w:sz w:val="24"/>
                <w:szCs w:val="24"/>
                <w:lang w:val="en-US" w:bidi="pa-IN"/>
              </w:rPr>
              <w:t>, highlights an important truth. Fraud is one of the most under-reported crimes, despite the serious financial and emotional toll it takes. As technology evolves, including artificial intelligence, scams are becoming more sophisticated. Staying informed and vigilant has never been more important.</w:t>
            </w:r>
          </w:p>
          <w:p w14:paraId="7628B039" w14:textId="77777777" w:rsidR="00D351B2" w:rsidRPr="00D351B2" w:rsidRDefault="00D351B2" w:rsidP="00D351B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351B2">
              <w:rPr>
                <w:rFonts w:ascii="Arial" w:eastAsia="Times New Roman" w:hAnsi="Arial" w:cs="Arial"/>
                <w:color w:val="363535"/>
                <w:sz w:val="24"/>
                <w:szCs w:val="24"/>
                <w:lang w:val="en-US" w:bidi="pa-IN"/>
              </w:rPr>
              <w:t>“If you encounter a scam or any form of fraud, report it to your local police or to the Canadian Anti-Fraud Centre. If you suspect a business has committed a scam or unfair practice, contact Alberta’s Consumer Investigations Unit (CIU) at 1-877-427-4088. The CIU reviews consumer complaints for compliance with consumer protection and tenancy laws, and assesses and investigates potential violations, including serious cases that may involve criminal offences, such as fraud.</w:t>
            </w:r>
          </w:p>
          <w:p w14:paraId="11FD6542" w14:textId="77777777" w:rsidR="00D351B2" w:rsidRPr="00D351B2" w:rsidRDefault="00D351B2" w:rsidP="00D351B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351B2">
              <w:rPr>
                <w:rFonts w:ascii="Arial" w:eastAsia="Times New Roman" w:hAnsi="Arial" w:cs="Arial"/>
                <w:color w:val="363535"/>
                <w:sz w:val="24"/>
                <w:szCs w:val="24"/>
                <w:lang w:val="en-US" w:bidi="pa-IN"/>
              </w:rPr>
              <w:t xml:space="preserve">“As fraud tactics continue to evolve, staying informed is one of the strongest </w:t>
            </w:r>
            <w:proofErr w:type="spellStart"/>
            <w:r w:rsidRPr="00D351B2">
              <w:rPr>
                <w:rFonts w:ascii="Arial" w:eastAsia="Times New Roman" w:hAnsi="Arial" w:cs="Arial"/>
                <w:color w:val="363535"/>
                <w:sz w:val="24"/>
                <w:szCs w:val="24"/>
                <w:lang w:val="en-US" w:bidi="pa-IN"/>
              </w:rPr>
              <w:t>defences</w:t>
            </w:r>
            <w:proofErr w:type="spellEnd"/>
            <w:r w:rsidRPr="00D351B2">
              <w:rPr>
                <w:rFonts w:ascii="Arial" w:eastAsia="Times New Roman" w:hAnsi="Arial" w:cs="Arial"/>
                <w:color w:val="363535"/>
                <w:sz w:val="24"/>
                <w:szCs w:val="24"/>
                <w:lang w:val="en-US" w:bidi="pa-IN"/>
              </w:rPr>
              <w:t xml:space="preserve"> we have. This Fraud Prevention Month, I encourage all Albertans to explore the </w:t>
            </w:r>
            <w:r w:rsidRPr="00D351B2">
              <w:rPr>
                <w:rFonts w:ascii="Arial" w:eastAsia="Times New Roman" w:hAnsi="Arial" w:cs="Arial"/>
                <w:color w:val="363535"/>
                <w:sz w:val="24"/>
                <w:szCs w:val="24"/>
                <w:lang w:val="en-US" w:bidi="pa-IN"/>
              </w:rPr>
              <w:lastRenderedPageBreak/>
              <w:t>resources available online, share information with friends and family, and take proactive steps to protect themselves.”</w:t>
            </w:r>
          </w:p>
          <w:p w14:paraId="412253D7" w14:textId="77777777" w:rsidR="00D351B2" w:rsidRPr="00D351B2" w:rsidRDefault="00D351B2" w:rsidP="00D351B2">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D351B2">
              <w:rPr>
                <w:rFonts w:ascii="Arial" w:eastAsia="Times New Roman" w:hAnsi="Arial" w:cs="Arial"/>
                <w:b/>
                <w:bCs/>
                <w:color w:val="363535"/>
                <w:sz w:val="36"/>
                <w:szCs w:val="36"/>
                <w:lang w:val="en-US" w:bidi="pa-IN"/>
              </w:rPr>
              <w:t>Related information</w:t>
            </w:r>
          </w:p>
          <w:p w14:paraId="5CF74827" w14:textId="77777777" w:rsidR="00D351B2" w:rsidRPr="00D351B2" w:rsidRDefault="00D351B2" w:rsidP="00D351B2">
            <w:pPr>
              <w:numPr>
                <w:ilvl w:val="0"/>
                <w:numId w:val="8"/>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https://www.alberta.ca/consumer-protection" w:history="1">
              <w:r w:rsidRPr="00D351B2">
                <w:rPr>
                  <w:rFonts w:ascii="Arial" w:eastAsia="Times New Roman" w:hAnsi="Arial" w:cs="Arial"/>
                  <w:color w:val="0082C7"/>
                  <w:sz w:val="25"/>
                  <w:szCs w:val="25"/>
                  <w:u w:val="single"/>
                  <w:bdr w:val="none" w:sz="0" w:space="0" w:color="auto" w:frame="1"/>
                  <w:lang w:val="en-US" w:bidi="pa-IN"/>
                </w:rPr>
                <w:t>Fraud and consumer protection</w:t>
              </w:r>
            </w:hyperlink>
          </w:p>
          <w:p w14:paraId="1597F356" w14:textId="77777777" w:rsidR="00D351B2" w:rsidRPr="00D351B2" w:rsidRDefault="00D351B2" w:rsidP="00D351B2">
            <w:pPr>
              <w:numPr>
                <w:ilvl w:val="0"/>
                <w:numId w:val="8"/>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https://www.alberta.ca/consumer-protection-complaints" w:history="1">
              <w:r w:rsidRPr="00D351B2">
                <w:rPr>
                  <w:rFonts w:ascii="Arial" w:eastAsia="Times New Roman" w:hAnsi="Arial" w:cs="Arial"/>
                  <w:color w:val="0082C7"/>
                  <w:sz w:val="25"/>
                  <w:szCs w:val="25"/>
                  <w:u w:val="single"/>
                  <w:bdr w:val="none" w:sz="0" w:space="0" w:color="auto" w:frame="1"/>
                  <w:lang w:val="en-US" w:bidi="pa-IN"/>
                </w:rPr>
                <w:t>Consumer complaints and investigations</w:t>
              </w:r>
            </w:hyperlink>
          </w:p>
          <w:p w14:paraId="015EE4B1" w14:textId="77777777" w:rsidR="00D351B2" w:rsidRPr="00D351B2" w:rsidRDefault="00D351B2" w:rsidP="00D351B2">
            <w:pPr>
              <w:numPr>
                <w:ilvl w:val="0"/>
                <w:numId w:val="8"/>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Original URL: https://antifraudcentre-centreantifraude.ca/index-eng.htm. Click or tap if you trust this link." w:history="1">
              <w:r w:rsidRPr="00D351B2">
                <w:rPr>
                  <w:rFonts w:ascii="Arial" w:eastAsia="Times New Roman" w:hAnsi="Arial" w:cs="Arial"/>
                  <w:color w:val="0082C7"/>
                  <w:sz w:val="25"/>
                  <w:szCs w:val="25"/>
                  <w:u w:val="single"/>
                  <w:bdr w:val="none" w:sz="0" w:space="0" w:color="auto" w:frame="1"/>
                  <w:lang w:val="en-US" w:bidi="pa-IN"/>
                </w:rPr>
                <w:t>Canadian Anti-Fraud Centre</w:t>
              </w:r>
            </w:hyperlink>
          </w:p>
          <w:p w14:paraId="3078017D" w14:textId="77777777" w:rsidR="00D351B2" w:rsidRPr="00D351B2" w:rsidRDefault="00D351B2" w:rsidP="00D351B2">
            <w:pPr>
              <w:spacing w:after="0" w:line="240" w:lineRule="auto"/>
              <w:rPr>
                <w:rFonts w:ascii="Arial" w:eastAsia="Times New Roman" w:hAnsi="Arial" w:cs="Arial"/>
                <w:color w:val="363535"/>
                <w:lang w:val="en-US" w:bidi="pa-IN"/>
              </w:rPr>
            </w:pPr>
            <w:r w:rsidRPr="00D351B2">
              <w:rPr>
                <w:rFonts w:ascii="Arial" w:eastAsia="Times New Roman" w:hAnsi="Arial" w:cs="Arial"/>
                <w:color w:val="363535"/>
                <w:lang w:val="en-US" w:bidi="pa-IN"/>
              </w:rPr>
              <w:br/>
            </w:r>
          </w:p>
          <w:p w14:paraId="06DDF22E" w14:textId="77777777" w:rsidR="00D351B2" w:rsidRPr="00D351B2" w:rsidRDefault="00D351B2" w:rsidP="00D351B2">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D351B2">
              <w:rPr>
                <w:rFonts w:ascii="Arial" w:eastAsia="Times New Roman" w:hAnsi="Arial" w:cs="Arial"/>
                <w:b/>
                <w:bCs/>
                <w:color w:val="363535"/>
                <w:sz w:val="36"/>
                <w:szCs w:val="36"/>
                <w:lang w:val="en-US" w:bidi="pa-IN"/>
              </w:rPr>
              <w:t>Media inquiries</w:t>
            </w:r>
          </w:p>
          <w:p w14:paraId="0BA07E8E" w14:textId="77777777" w:rsidR="00D351B2" w:rsidRPr="00D351B2" w:rsidRDefault="00D351B2" w:rsidP="00D351B2">
            <w:pPr>
              <w:spacing w:beforeAutospacing="1" w:after="0" w:afterAutospacing="1" w:line="240" w:lineRule="auto"/>
              <w:outlineLvl w:val="2"/>
              <w:rPr>
                <w:rFonts w:ascii="Arial" w:eastAsia="Times New Roman" w:hAnsi="Arial" w:cs="Arial"/>
                <w:b/>
                <w:bCs/>
                <w:color w:val="363535"/>
                <w:sz w:val="27"/>
                <w:szCs w:val="27"/>
                <w:lang w:val="en-US" w:bidi="pa-IN"/>
              </w:rPr>
            </w:pPr>
            <w:hyperlink r:id="rId12" w:tooltip="mailto:kevin.r.lee@gov.ab.ca" w:history="1">
              <w:r w:rsidRPr="00D351B2">
                <w:rPr>
                  <w:rFonts w:ascii="Arial" w:eastAsia="Times New Roman" w:hAnsi="Arial" w:cs="Arial"/>
                  <w:b/>
                  <w:bCs/>
                  <w:color w:val="0082C7"/>
                  <w:sz w:val="27"/>
                  <w:szCs w:val="27"/>
                  <w:u w:val="single"/>
                  <w:bdr w:val="none" w:sz="0" w:space="0" w:color="auto" w:frame="1"/>
                  <w:lang w:val="en-US" w:bidi="pa-IN"/>
                </w:rPr>
                <w:t>Kevin Lee</w:t>
              </w:r>
            </w:hyperlink>
          </w:p>
          <w:p w14:paraId="2723D362" w14:textId="77777777" w:rsidR="00D351B2" w:rsidRPr="00D351B2" w:rsidRDefault="00D351B2" w:rsidP="00D351B2">
            <w:pPr>
              <w:spacing w:after="0" w:line="240" w:lineRule="auto"/>
              <w:rPr>
                <w:rFonts w:ascii="Arial" w:eastAsia="Times New Roman" w:hAnsi="Arial" w:cs="Arial"/>
                <w:color w:val="363535"/>
                <w:lang w:val="en-US" w:bidi="pa-IN"/>
              </w:rPr>
            </w:pPr>
            <w:r w:rsidRPr="00D351B2">
              <w:rPr>
                <w:rFonts w:ascii="Arial" w:eastAsia="Times New Roman" w:hAnsi="Arial" w:cs="Arial"/>
                <w:color w:val="363535"/>
                <w:lang w:val="en-US" w:bidi="pa-IN"/>
              </w:rPr>
              <w:t>587-785-4366</w:t>
            </w:r>
            <w:r w:rsidRPr="00D351B2">
              <w:rPr>
                <w:rFonts w:ascii="Arial" w:eastAsia="Times New Roman" w:hAnsi="Arial" w:cs="Arial"/>
                <w:color w:val="363535"/>
                <w:lang w:val="en-US" w:bidi="pa-IN"/>
              </w:rPr>
              <w:br/>
              <w:t>Press Secretary, Service Alberta and Red Tape Reduction</w:t>
            </w:r>
          </w:p>
        </w:tc>
      </w:tr>
      <w:tr w:rsidR="00D351B2" w:rsidRPr="00D351B2" w14:paraId="4F471A7D" w14:textId="77777777">
        <w:trPr>
          <w:tblCellSpacing w:w="0" w:type="dxa"/>
          <w:jc w:val="center"/>
        </w:trPr>
        <w:tc>
          <w:tcPr>
            <w:tcW w:w="0" w:type="auto"/>
            <w:shd w:val="clear" w:color="auto" w:fill="FFFFFF"/>
            <w:vAlign w:val="center"/>
            <w:hideMark/>
          </w:tcPr>
          <w:p w14:paraId="23A014B5" w14:textId="77777777" w:rsidR="00D351B2" w:rsidRPr="00D351B2" w:rsidRDefault="00D351B2" w:rsidP="00D351B2">
            <w:pPr>
              <w:spacing w:after="0" w:line="240" w:lineRule="auto"/>
              <w:rPr>
                <w:rFonts w:ascii="Arial" w:eastAsia="Times New Roman" w:hAnsi="Arial" w:cs="Arial"/>
                <w:color w:val="363535"/>
                <w:lang w:val="en-US" w:bidi="pa-IN"/>
              </w:rPr>
            </w:pPr>
          </w:p>
        </w:tc>
      </w:tr>
    </w:tbl>
    <w:p w14:paraId="7F6AEE8C" w14:textId="527ED6DD" w:rsidR="0034582D" w:rsidRPr="0034582D" w:rsidRDefault="0034582D" w:rsidP="00DD3863"/>
    <w:sectPr w:rsidR="0034582D" w:rsidRPr="0034582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CCB7" w14:textId="77777777" w:rsidR="0029560A" w:rsidRDefault="0029560A" w:rsidP="00BD12A1">
      <w:pPr>
        <w:spacing w:after="0" w:line="240" w:lineRule="auto"/>
      </w:pPr>
      <w:r>
        <w:separator/>
      </w:r>
    </w:p>
  </w:endnote>
  <w:endnote w:type="continuationSeparator" w:id="0">
    <w:p w14:paraId="46411E3D" w14:textId="77777777" w:rsidR="0029560A" w:rsidRDefault="0029560A"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EE93"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F6AEE94" wp14:editId="7F6AEE95">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6AEE94"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59D1" w14:textId="77777777" w:rsidR="0029560A" w:rsidRDefault="0029560A" w:rsidP="00BD12A1">
      <w:pPr>
        <w:spacing w:after="0" w:line="240" w:lineRule="auto"/>
      </w:pPr>
      <w:r>
        <w:separator/>
      </w:r>
    </w:p>
  </w:footnote>
  <w:footnote w:type="continuationSeparator" w:id="0">
    <w:p w14:paraId="6C18FB6C" w14:textId="77777777" w:rsidR="0029560A" w:rsidRDefault="0029560A"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24286"/>
    <w:multiLevelType w:val="multilevel"/>
    <w:tmpl w:val="7F64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2D4633"/>
    <w:multiLevelType w:val="multilevel"/>
    <w:tmpl w:val="995C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79615C"/>
    <w:multiLevelType w:val="multilevel"/>
    <w:tmpl w:val="C6B8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DD1CC6"/>
    <w:multiLevelType w:val="multilevel"/>
    <w:tmpl w:val="FD1C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290339">
    <w:abstractNumId w:val="6"/>
  </w:num>
  <w:num w:numId="2" w16cid:durableId="1066026324">
    <w:abstractNumId w:val="2"/>
  </w:num>
  <w:num w:numId="3" w16cid:durableId="1026445123">
    <w:abstractNumId w:val="4"/>
  </w:num>
  <w:num w:numId="4" w16cid:durableId="1498225563">
    <w:abstractNumId w:val="0"/>
  </w:num>
  <w:num w:numId="5" w16cid:durableId="832916607">
    <w:abstractNumId w:val="1"/>
  </w:num>
  <w:num w:numId="6" w16cid:durableId="579483757">
    <w:abstractNumId w:val="5"/>
  </w:num>
  <w:num w:numId="7" w16cid:durableId="1309674793">
    <w:abstractNumId w:val="7"/>
  </w:num>
  <w:num w:numId="8" w16cid:durableId="10012787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29560A"/>
    <w:rsid w:val="0034582D"/>
    <w:rsid w:val="00384FBE"/>
    <w:rsid w:val="00432860"/>
    <w:rsid w:val="004A6AC9"/>
    <w:rsid w:val="005504B6"/>
    <w:rsid w:val="005C4BC3"/>
    <w:rsid w:val="006C09F9"/>
    <w:rsid w:val="007415CC"/>
    <w:rsid w:val="0078401B"/>
    <w:rsid w:val="00804D60"/>
    <w:rsid w:val="0080779B"/>
    <w:rsid w:val="008B292F"/>
    <w:rsid w:val="008C28A0"/>
    <w:rsid w:val="00943276"/>
    <w:rsid w:val="009802C9"/>
    <w:rsid w:val="00A770FA"/>
    <w:rsid w:val="00A94426"/>
    <w:rsid w:val="00BC4CF8"/>
    <w:rsid w:val="00BD12A1"/>
    <w:rsid w:val="00C136B8"/>
    <w:rsid w:val="00D351B2"/>
    <w:rsid w:val="00DD3863"/>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AEE89"/>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G8kXDBasnBGquEydwUH1Ds%3D?nativeVersion=1.2026.213.1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kevin.r.lee@gov.ab.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n01.safelinks.protection.outlook.com/?url=https%3A%2F%2Fantifraudcentre-centreantifraude.ca%2Findex-eng.htm&amp;data=05%7C02%7CAmandeep.Sidhu%40gov.ab.ca%7C66239b1b49f841dcb24508de7874da52%7C2bb51c06af9b42c58bf53c3b7b10850b%7C0%7C0%7C639080640427471020%7CUnknown%7CTWFpbGZsb3d8eyJFbXB0eU1hcGkiOnRydWUsIlYiOiIwLjAuMDAwMCIsIlAiOiJXaW4zMiIsIkFOIjoiTWFpbCIsIldUIjoyfQ%3D%3D%7C0%7C%7C%7C&amp;sdata=AA8rNKLLImxnkq4NYKL49zyRsp8xgZAL2tuEHYRce%2Bo%3D&amp;reserved=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lberta.ca/consumer-protection-complaints" TargetMode="External"/><Relationship Id="rId4" Type="http://schemas.openxmlformats.org/officeDocument/2006/relationships/webSettings" Target="webSettings.xml"/><Relationship Id="rId9" Type="http://schemas.openxmlformats.org/officeDocument/2006/relationships/hyperlink" Target="https://www.alberta.ca/consumer-protec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7</cp:revision>
  <cp:lastPrinted>2026-01-28T21:54:00Z</cp:lastPrinted>
  <dcterms:created xsi:type="dcterms:W3CDTF">2022-08-24T17:32:00Z</dcterms:created>
  <dcterms:modified xsi:type="dcterms:W3CDTF">2026-03-02T22:09:00Z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