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7A348E" w:rsidRPr="007A348E" w14:paraId="11A689A9" w14:textId="77777777">
        <w:trPr>
          <w:tblCellSpacing w:w="0" w:type="dxa"/>
          <w:jc w:val="center"/>
        </w:trPr>
        <w:tc>
          <w:tcPr>
            <w:tcW w:w="0" w:type="auto"/>
            <w:shd w:val="clear" w:color="auto" w:fill="FFFFFF"/>
            <w:vAlign w:val="center"/>
            <w:hideMark/>
          </w:tcPr>
          <w:p w14:paraId="3FB21F2A" w14:textId="77777777" w:rsidR="007A348E" w:rsidRPr="007A348E" w:rsidRDefault="007A348E" w:rsidP="007A348E">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7A348E">
              <w:rPr>
                <w:rFonts w:ascii="Arial" w:eastAsia="Times New Roman" w:hAnsi="Arial" w:cs="Arial"/>
                <w:b/>
                <w:bCs/>
                <w:color w:val="363535"/>
                <w:kern w:val="36"/>
                <w:sz w:val="48"/>
                <w:szCs w:val="48"/>
                <w:lang w:val="en-US" w:bidi="pa-IN"/>
              </w:rPr>
              <w:t xml:space="preserve">Lakeview Recovery Community and </w:t>
            </w:r>
            <w:proofErr w:type="spellStart"/>
            <w:r w:rsidRPr="007A348E">
              <w:rPr>
                <w:rFonts w:ascii="Arial" w:eastAsia="Times New Roman" w:hAnsi="Arial" w:cs="Arial"/>
                <w:b/>
                <w:bCs/>
                <w:color w:val="363535"/>
                <w:kern w:val="36"/>
                <w:sz w:val="48"/>
                <w:szCs w:val="48"/>
                <w:lang w:val="en-US" w:bidi="pa-IN"/>
              </w:rPr>
              <w:t>Beccarian</w:t>
            </w:r>
            <w:proofErr w:type="spellEnd"/>
            <w:r w:rsidRPr="007A348E">
              <w:rPr>
                <w:rFonts w:ascii="Arial" w:eastAsia="Times New Roman" w:hAnsi="Arial" w:cs="Arial"/>
                <w:b/>
                <w:bCs/>
                <w:color w:val="363535"/>
                <w:kern w:val="36"/>
                <w:sz w:val="48"/>
                <w:szCs w:val="48"/>
                <w:lang w:val="en-US" w:bidi="pa-IN"/>
              </w:rPr>
              <w:t>: Wilson</w:t>
            </w:r>
          </w:p>
          <w:p w14:paraId="2F625EBB" w14:textId="77777777" w:rsidR="007A348E" w:rsidRPr="007A348E" w:rsidRDefault="007A348E" w:rsidP="007A348E">
            <w:pPr>
              <w:spacing w:after="0" w:line="240" w:lineRule="auto"/>
              <w:rPr>
                <w:rFonts w:ascii="Arial" w:eastAsia="Times New Roman" w:hAnsi="Arial" w:cs="Arial"/>
                <w:color w:val="363535"/>
                <w:lang w:val="en-US" w:bidi="pa-IN"/>
              </w:rPr>
            </w:pPr>
            <w:r w:rsidRPr="007A348E">
              <w:rPr>
                <w:rFonts w:ascii="Arial" w:eastAsia="Times New Roman" w:hAnsi="Arial" w:cs="Arial"/>
                <w:color w:val="363535"/>
                <w:bdr w:val="none" w:sz="0" w:space="0" w:color="auto" w:frame="1"/>
                <w:lang w:val="en-US" w:bidi="pa-IN"/>
              </w:rPr>
              <w:t>March 19, 2026</w:t>
            </w:r>
            <w:r w:rsidRPr="007A348E">
              <w:rPr>
                <w:rFonts w:ascii="Arial" w:eastAsia="Times New Roman" w:hAnsi="Arial" w:cs="Arial"/>
                <w:color w:val="363535"/>
                <w:lang w:val="en-US" w:bidi="pa-IN"/>
              </w:rPr>
              <w:t> </w:t>
            </w:r>
            <w:hyperlink r:id="rId8" w:anchor="x_media-contacts" w:tooltip="#x_media-contacts" w:history="1">
              <w:r w:rsidRPr="007A348E">
                <w:rPr>
                  <w:rFonts w:ascii="Arial" w:eastAsia="Times New Roman" w:hAnsi="Arial" w:cs="Arial"/>
                  <w:color w:val="0082C7"/>
                  <w:u w:val="single"/>
                  <w:bdr w:val="none" w:sz="0" w:space="0" w:color="auto" w:frame="1"/>
                  <w:lang w:val="en-US" w:bidi="pa-IN"/>
                </w:rPr>
                <w:t>Media inquiries</w:t>
              </w:r>
            </w:hyperlink>
          </w:p>
          <w:p w14:paraId="6BD908EB" w14:textId="77777777" w:rsidR="007A348E" w:rsidRPr="007A348E" w:rsidRDefault="007A348E" w:rsidP="007A348E">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7A348E">
              <w:rPr>
                <w:rFonts w:ascii="Arial" w:eastAsia="Times New Roman" w:hAnsi="Arial" w:cs="Arial"/>
                <w:color w:val="363535"/>
                <w:sz w:val="37"/>
                <w:szCs w:val="37"/>
                <w:lang w:val="en-US" w:bidi="pa-IN"/>
              </w:rPr>
              <w:t xml:space="preserve">Minister of Mental Health and Addiction Rick Wilson issued the following statement on </w:t>
            </w:r>
            <w:proofErr w:type="gramStart"/>
            <w:r w:rsidRPr="007A348E">
              <w:rPr>
                <w:rFonts w:ascii="Arial" w:eastAsia="Times New Roman" w:hAnsi="Arial" w:cs="Arial"/>
                <w:color w:val="363535"/>
                <w:sz w:val="37"/>
                <w:szCs w:val="37"/>
                <w:lang w:val="en-US" w:bidi="pa-IN"/>
              </w:rPr>
              <w:t>the Lakeview</w:t>
            </w:r>
            <w:proofErr w:type="gramEnd"/>
            <w:r w:rsidRPr="007A348E">
              <w:rPr>
                <w:rFonts w:ascii="Arial" w:eastAsia="Times New Roman" w:hAnsi="Arial" w:cs="Arial"/>
                <w:color w:val="363535"/>
                <w:sz w:val="37"/>
                <w:szCs w:val="37"/>
                <w:lang w:val="en-US" w:bidi="pa-IN"/>
              </w:rPr>
              <w:t xml:space="preserve"> Recovery Community and </w:t>
            </w:r>
            <w:proofErr w:type="spellStart"/>
            <w:r w:rsidRPr="007A348E">
              <w:rPr>
                <w:rFonts w:ascii="Arial" w:eastAsia="Times New Roman" w:hAnsi="Arial" w:cs="Arial"/>
                <w:color w:val="363535"/>
                <w:sz w:val="37"/>
                <w:szCs w:val="37"/>
                <w:lang w:val="en-US" w:bidi="pa-IN"/>
              </w:rPr>
              <w:t>Beccarian</w:t>
            </w:r>
            <w:proofErr w:type="spellEnd"/>
            <w:r w:rsidRPr="007A348E">
              <w:rPr>
                <w:rFonts w:ascii="Arial" w:eastAsia="Times New Roman" w:hAnsi="Arial" w:cs="Arial"/>
                <w:color w:val="363535"/>
                <w:sz w:val="37"/>
                <w:szCs w:val="37"/>
                <w:lang w:val="en-US" w:bidi="pa-IN"/>
              </w:rPr>
              <w:t xml:space="preserve"> Correctional Care:</w:t>
            </w:r>
          </w:p>
          <w:p w14:paraId="0038092D" w14:textId="77777777" w:rsidR="007A348E" w:rsidRPr="007A348E" w:rsidRDefault="007A348E" w:rsidP="007A348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t>“Alberta’s government congratulates the Lakeview Recovery Community on achieving a perfect 100 per cent rating from Accreditation Canada, a global not-for-profit organization that has been assessing quality across the health ecosystem for the past 60 years.</w:t>
            </w:r>
          </w:p>
          <w:p w14:paraId="00C4A2BF" w14:textId="77777777" w:rsidR="007A348E" w:rsidRPr="007A348E" w:rsidRDefault="007A348E" w:rsidP="007A348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t xml:space="preserve">“This outstanding achievement demonstrates the dedication and professionalism of ROSC Solutions Group (RSG) and Lakeview’s staff and leadership, in their commitment to providing safe, evidence-informed recovery-oriented addiction services that put people at the </w:t>
            </w:r>
            <w:proofErr w:type="spellStart"/>
            <w:r w:rsidRPr="007A348E">
              <w:rPr>
                <w:rFonts w:ascii="Arial" w:eastAsia="Times New Roman" w:hAnsi="Arial" w:cs="Arial"/>
                <w:color w:val="363535"/>
                <w:sz w:val="24"/>
                <w:szCs w:val="24"/>
                <w:lang w:val="en-US" w:bidi="pa-IN"/>
              </w:rPr>
              <w:t>centre</w:t>
            </w:r>
            <w:proofErr w:type="spellEnd"/>
            <w:r w:rsidRPr="007A348E">
              <w:rPr>
                <w:rFonts w:ascii="Arial" w:eastAsia="Times New Roman" w:hAnsi="Arial" w:cs="Arial"/>
                <w:color w:val="363535"/>
                <w:sz w:val="24"/>
                <w:szCs w:val="24"/>
                <w:lang w:val="en-US" w:bidi="pa-IN"/>
              </w:rPr>
              <w:t xml:space="preserve"> of care. Accreditation Canada’s rigorous standards assess organizations on quality and accountability, and Lakeview’s results set a new benchmark for recovery services in Alberta, Canada, and internationally.</w:t>
            </w:r>
          </w:p>
          <w:p w14:paraId="12A430FD" w14:textId="77777777" w:rsidR="007A348E" w:rsidRPr="007A348E" w:rsidRDefault="007A348E" w:rsidP="007A348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t>“Since opening in July 2024, Lakeview has quickly become a model of success within and beyond Alberta. The recovery community, under the leadership of Executive Director Lyndsey Hague, regularly hosts governments and partner organizations who want to learn from its approach and see recovery-oriented care in action.</w:t>
            </w:r>
          </w:p>
          <w:p w14:paraId="3FF81338" w14:textId="77777777" w:rsidR="007A348E" w:rsidRPr="007A348E" w:rsidRDefault="007A348E" w:rsidP="007A348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t>“Through the Alberta Recovery Model, the province is opening 11 recovery communities, five in direct partnership with Indigenous communities. Four of these communities – including Lakeview – are already operating, with five more expected to open this year. The first of their kind in Alberta, recovery communities focus on the whole person, supporting mental, physical, social, cultural and vocational well-being to help people build stable, meaningful lives.</w:t>
            </w:r>
          </w:p>
          <w:p w14:paraId="2B061812" w14:textId="77777777" w:rsidR="007A348E" w:rsidRPr="007A348E" w:rsidRDefault="007A348E" w:rsidP="007A348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lastRenderedPageBreak/>
              <w:t xml:space="preserve">“I’m also pleased to share </w:t>
            </w:r>
            <w:proofErr w:type="spellStart"/>
            <w:r w:rsidRPr="007A348E">
              <w:rPr>
                <w:rFonts w:ascii="Arial" w:eastAsia="Times New Roman" w:hAnsi="Arial" w:cs="Arial"/>
                <w:color w:val="363535"/>
                <w:sz w:val="24"/>
                <w:szCs w:val="24"/>
                <w:lang w:val="en-US" w:bidi="pa-IN"/>
              </w:rPr>
              <w:t>Beccarian</w:t>
            </w:r>
            <w:proofErr w:type="spellEnd"/>
            <w:r w:rsidRPr="007A348E">
              <w:rPr>
                <w:rFonts w:ascii="Arial" w:eastAsia="Times New Roman" w:hAnsi="Arial" w:cs="Arial"/>
                <w:color w:val="363535"/>
                <w:sz w:val="24"/>
                <w:szCs w:val="24"/>
                <w:lang w:val="en-US" w:bidi="pa-IN"/>
              </w:rPr>
              <w:t xml:space="preserve"> Correctional Care, the subsidiary of RSG responsible for delivering therapeutic correctional care, received a rating of 97.8 per cent. Under the leadership of Executive Director Russell Purdy, </w:t>
            </w:r>
            <w:proofErr w:type="spellStart"/>
            <w:r w:rsidRPr="007A348E">
              <w:rPr>
                <w:rFonts w:ascii="Arial" w:eastAsia="Times New Roman" w:hAnsi="Arial" w:cs="Arial"/>
                <w:color w:val="363535"/>
                <w:sz w:val="24"/>
                <w:szCs w:val="24"/>
                <w:lang w:val="en-US" w:bidi="pa-IN"/>
              </w:rPr>
              <w:t>Beccarian</w:t>
            </w:r>
            <w:proofErr w:type="spellEnd"/>
            <w:r w:rsidRPr="007A348E">
              <w:rPr>
                <w:rFonts w:ascii="Arial" w:eastAsia="Times New Roman" w:hAnsi="Arial" w:cs="Arial"/>
                <w:color w:val="363535"/>
                <w:sz w:val="24"/>
                <w:szCs w:val="24"/>
                <w:lang w:val="en-US" w:bidi="pa-IN"/>
              </w:rPr>
              <w:t xml:space="preserve"> operates therapeutic living units in Alberta’s correctional facilities and remand </w:t>
            </w:r>
            <w:proofErr w:type="spellStart"/>
            <w:r w:rsidRPr="007A348E">
              <w:rPr>
                <w:rFonts w:ascii="Arial" w:eastAsia="Times New Roman" w:hAnsi="Arial" w:cs="Arial"/>
                <w:color w:val="363535"/>
                <w:sz w:val="24"/>
                <w:szCs w:val="24"/>
                <w:lang w:val="en-US" w:bidi="pa-IN"/>
              </w:rPr>
              <w:t>centres</w:t>
            </w:r>
            <w:proofErr w:type="spellEnd"/>
            <w:r w:rsidRPr="007A348E">
              <w:rPr>
                <w:rFonts w:ascii="Arial" w:eastAsia="Times New Roman" w:hAnsi="Arial" w:cs="Arial"/>
                <w:color w:val="363535"/>
                <w:sz w:val="24"/>
                <w:szCs w:val="24"/>
                <w:lang w:val="en-US" w:bidi="pa-IN"/>
              </w:rPr>
              <w:t xml:space="preserve"> to support individuals experiencing substance use challenges. Therapeutic Living Units are operating in the Red Deer Remand Centre, Lethbridge Correctional Centre, Fort Saskatchewan Correctional Centre and Calgary Correctional Centre.</w:t>
            </w:r>
          </w:p>
          <w:p w14:paraId="23D64461" w14:textId="77777777" w:rsidR="007A348E" w:rsidRPr="007A348E" w:rsidRDefault="007A348E" w:rsidP="007A348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t xml:space="preserve">“I want to thank the staff, leadership and partners of RSG, the Lakeview Recovery Community and </w:t>
            </w:r>
            <w:proofErr w:type="spellStart"/>
            <w:r w:rsidRPr="007A348E">
              <w:rPr>
                <w:rFonts w:ascii="Arial" w:eastAsia="Times New Roman" w:hAnsi="Arial" w:cs="Arial"/>
                <w:color w:val="363535"/>
                <w:sz w:val="24"/>
                <w:szCs w:val="24"/>
                <w:lang w:val="en-US" w:bidi="pa-IN"/>
              </w:rPr>
              <w:t>Beccarian</w:t>
            </w:r>
            <w:proofErr w:type="spellEnd"/>
            <w:r w:rsidRPr="007A348E">
              <w:rPr>
                <w:rFonts w:ascii="Arial" w:eastAsia="Times New Roman" w:hAnsi="Arial" w:cs="Arial"/>
                <w:color w:val="363535"/>
                <w:sz w:val="24"/>
                <w:szCs w:val="24"/>
                <w:lang w:val="en-US" w:bidi="pa-IN"/>
              </w:rPr>
              <w:t xml:space="preserve"> Correctional Care for their outstanding work and continued dedication to supporting recovery, hope and a path to a better life. Accreditation Canada’s ratings are further recognition of the success of the Alberta Recovery Model – Alberta’s commitment to strengthening publicly funded addiction and mental health services.</w:t>
            </w:r>
          </w:p>
          <w:p w14:paraId="6E0A0EE8" w14:textId="77777777" w:rsidR="007A348E" w:rsidRPr="007A348E" w:rsidRDefault="007A348E" w:rsidP="007A348E">
            <w:pPr>
              <w:spacing w:beforeAutospacing="1" w:after="0" w:afterAutospacing="1" w:line="348" w:lineRule="atLeast"/>
              <w:textAlignment w:val="baseline"/>
              <w:rPr>
                <w:rFonts w:ascii="Arial" w:eastAsia="Times New Roman" w:hAnsi="Arial" w:cs="Arial"/>
                <w:color w:val="363535"/>
                <w:sz w:val="24"/>
                <w:szCs w:val="24"/>
                <w:lang w:val="en-US" w:bidi="pa-IN"/>
              </w:rPr>
            </w:pPr>
            <w:r w:rsidRPr="007A348E">
              <w:rPr>
                <w:rFonts w:ascii="Arial" w:eastAsia="Times New Roman" w:hAnsi="Arial" w:cs="Arial"/>
                <w:color w:val="363535"/>
                <w:sz w:val="24"/>
                <w:szCs w:val="24"/>
                <w:lang w:val="en-US" w:bidi="pa-IN"/>
              </w:rPr>
              <w:t>“Again, </w:t>
            </w:r>
            <w:r w:rsidRPr="007A348E">
              <w:rPr>
                <w:rFonts w:ascii="Arial" w:eastAsia="Times New Roman" w:hAnsi="Arial" w:cs="Arial"/>
                <w:color w:val="363535"/>
                <w:sz w:val="24"/>
                <w:szCs w:val="24"/>
                <w:bdr w:val="none" w:sz="0" w:space="0" w:color="auto" w:frame="1"/>
                <w:shd w:val="clear" w:color="auto" w:fill="CFE4FA"/>
                <w:lang w:val="en-US" w:bidi="pa-IN"/>
              </w:rPr>
              <w:t>congratulations</w:t>
            </w:r>
            <w:r w:rsidRPr="007A348E">
              <w:rPr>
                <w:rFonts w:ascii="Arial" w:eastAsia="Times New Roman" w:hAnsi="Arial" w:cs="Arial"/>
                <w:color w:val="363535"/>
                <w:sz w:val="24"/>
                <w:szCs w:val="24"/>
                <w:lang w:val="en-US" w:bidi="pa-IN"/>
              </w:rPr>
              <w:t> on your exceptional Accreditation Canada ratings and achieving the Accreditation Primer Award.”</w:t>
            </w:r>
          </w:p>
          <w:p w14:paraId="12EADA09" w14:textId="77777777" w:rsidR="007A348E" w:rsidRPr="007A348E" w:rsidRDefault="007A348E" w:rsidP="007A348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7A348E">
              <w:rPr>
                <w:rFonts w:ascii="Arial" w:eastAsia="Times New Roman" w:hAnsi="Arial" w:cs="Arial"/>
                <w:b/>
                <w:bCs/>
                <w:color w:val="363535"/>
                <w:sz w:val="36"/>
                <w:szCs w:val="36"/>
                <w:lang w:val="en-US" w:bidi="pa-IN"/>
              </w:rPr>
              <w:t>Related information</w:t>
            </w:r>
          </w:p>
          <w:p w14:paraId="56BB5992" w14:textId="77777777" w:rsidR="007A348E" w:rsidRPr="007A348E" w:rsidRDefault="007A348E" w:rsidP="007A348E">
            <w:pPr>
              <w:numPr>
                <w:ilvl w:val="0"/>
                <w:numId w:val="1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roscsolutionsgroup.ca/media/rsg-accreditation-canada-primer-award. Click or tap if you trust this link." w:history="1">
              <w:r w:rsidRPr="007A348E">
                <w:rPr>
                  <w:rFonts w:ascii="Arial" w:eastAsia="Times New Roman" w:hAnsi="Arial" w:cs="Arial"/>
                  <w:color w:val="0082C7"/>
                  <w:sz w:val="25"/>
                  <w:szCs w:val="25"/>
                  <w:u w:val="single"/>
                  <w:bdr w:val="none" w:sz="0" w:space="0" w:color="auto" w:frame="1"/>
                  <w:lang w:val="en-US" w:bidi="pa-IN"/>
                </w:rPr>
                <w:t>ROSC Solutions Group Recognized by Accreditation Canada for Quality and Excellence</w:t>
              </w:r>
            </w:hyperlink>
          </w:p>
          <w:p w14:paraId="6C6808C2" w14:textId="77777777" w:rsidR="007A348E" w:rsidRPr="007A348E" w:rsidRDefault="007A348E" w:rsidP="007A348E">
            <w:pPr>
              <w:numPr>
                <w:ilvl w:val="0"/>
                <w:numId w:val="1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lakeviewrc.ca/. Click or tap if you trust this link." w:history="1">
              <w:r w:rsidRPr="007A348E">
                <w:rPr>
                  <w:rFonts w:ascii="Arial" w:eastAsia="Times New Roman" w:hAnsi="Arial" w:cs="Arial"/>
                  <w:color w:val="0082C7"/>
                  <w:sz w:val="25"/>
                  <w:szCs w:val="25"/>
                  <w:u w:val="single"/>
                  <w:bdr w:val="none" w:sz="0" w:space="0" w:color="auto" w:frame="1"/>
                  <w:lang w:val="en-US" w:bidi="pa-IN"/>
                </w:rPr>
                <w:t>Lakeview Recovery Community</w:t>
              </w:r>
            </w:hyperlink>
          </w:p>
          <w:p w14:paraId="6E24E8B2" w14:textId="77777777" w:rsidR="007A348E" w:rsidRPr="007A348E" w:rsidRDefault="007A348E" w:rsidP="007A348E">
            <w:pPr>
              <w:numPr>
                <w:ilvl w:val="0"/>
                <w:numId w:val="1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beccariancc.ca/. Click or tap if you trust this link." w:history="1">
              <w:proofErr w:type="spellStart"/>
              <w:r w:rsidRPr="007A348E">
                <w:rPr>
                  <w:rFonts w:ascii="Arial" w:eastAsia="Times New Roman" w:hAnsi="Arial" w:cs="Arial"/>
                  <w:color w:val="0082C7"/>
                  <w:sz w:val="25"/>
                  <w:szCs w:val="25"/>
                  <w:u w:val="single"/>
                  <w:bdr w:val="none" w:sz="0" w:space="0" w:color="auto" w:frame="1"/>
                  <w:lang w:val="en-US" w:bidi="pa-IN"/>
                </w:rPr>
                <w:t>Beccarian</w:t>
              </w:r>
              <w:proofErr w:type="spellEnd"/>
              <w:r w:rsidRPr="007A348E">
                <w:rPr>
                  <w:rFonts w:ascii="Arial" w:eastAsia="Times New Roman" w:hAnsi="Arial" w:cs="Arial"/>
                  <w:color w:val="0082C7"/>
                  <w:sz w:val="25"/>
                  <w:szCs w:val="25"/>
                  <w:u w:val="single"/>
                  <w:bdr w:val="none" w:sz="0" w:space="0" w:color="auto" w:frame="1"/>
                  <w:lang w:val="en-US" w:bidi="pa-IN"/>
                </w:rPr>
                <w:t xml:space="preserve"> Correctional Care</w:t>
              </w:r>
            </w:hyperlink>
          </w:p>
          <w:p w14:paraId="18FFD600" w14:textId="77777777" w:rsidR="007A348E" w:rsidRPr="007A348E" w:rsidRDefault="007A348E" w:rsidP="007A348E">
            <w:pPr>
              <w:numPr>
                <w:ilvl w:val="0"/>
                <w:numId w:val="1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accreditation.ca/. Click or tap if you trust this link." w:history="1">
              <w:r w:rsidRPr="007A348E">
                <w:rPr>
                  <w:rFonts w:ascii="Arial" w:eastAsia="Times New Roman" w:hAnsi="Arial" w:cs="Arial"/>
                  <w:color w:val="0082C7"/>
                  <w:sz w:val="25"/>
                  <w:szCs w:val="25"/>
                  <w:u w:val="single"/>
                  <w:bdr w:val="none" w:sz="0" w:space="0" w:color="auto" w:frame="1"/>
                  <w:lang w:val="en-US" w:bidi="pa-IN"/>
                </w:rPr>
                <w:t>Accreditation Canada</w:t>
              </w:r>
            </w:hyperlink>
          </w:p>
          <w:p w14:paraId="29C16FAE" w14:textId="77777777" w:rsidR="007A348E" w:rsidRPr="007A348E" w:rsidRDefault="007A348E" w:rsidP="007A348E">
            <w:pPr>
              <w:numPr>
                <w:ilvl w:val="0"/>
                <w:numId w:val="1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alberta-recovery-oriented-system-of-care?utm_source=%28direct%29&amp;utm_medium=%28none%29&amp;utm_campaign=mktg&amp;utm_term=recoveryworks" w:history="1">
              <w:r w:rsidRPr="007A348E">
                <w:rPr>
                  <w:rFonts w:ascii="Arial" w:eastAsia="Times New Roman" w:hAnsi="Arial" w:cs="Arial"/>
                  <w:color w:val="0082C7"/>
                  <w:sz w:val="25"/>
                  <w:szCs w:val="25"/>
                  <w:u w:val="single"/>
                  <w:bdr w:val="none" w:sz="0" w:space="0" w:color="auto" w:frame="1"/>
                  <w:lang w:val="en-US" w:bidi="pa-IN"/>
                </w:rPr>
                <w:t>Alberta Recovery Model</w:t>
              </w:r>
            </w:hyperlink>
          </w:p>
          <w:p w14:paraId="7CE62A18" w14:textId="77777777" w:rsidR="007A348E" w:rsidRPr="007A348E" w:rsidRDefault="007A348E" w:rsidP="007A348E">
            <w:pPr>
              <w:spacing w:after="0" w:line="348" w:lineRule="atLeast"/>
              <w:textAlignment w:val="baseline"/>
              <w:rPr>
                <w:rFonts w:ascii="Arial" w:eastAsia="Times New Roman" w:hAnsi="Arial" w:cs="Arial"/>
                <w:color w:val="363535"/>
                <w:sz w:val="25"/>
                <w:szCs w:val="25"/>
                <w:lang w:val="en-US" w:bidi="pa-IN"/>
              </w:rPr>
            </w:pPr>
            <w:r w:rsidRPr="007A348E">
              <w:rPr>
                <w:rFonts w:ascii="Arial" w:eastAsia="Times New Roman" w:hAnsi="Arial" w:cs="Arial"/>
                <w:noProof/>
                <w:color w:val="363535"/>
                <w:sz w:val="25"/>
                <w:szCs w:val="25"/>
                <w:lang w:val="en-US" w:bidi="pa-IN"/>
              </w:rPr>
              <w:drawing>
                <wp:inline distT="0" distB="0" distL="0" distR="0" wp14:anchorId="312AC1FE" wp14:editId="5060F8A7">
                  <wp:extent cx="3810000" cy="1381125"/>
                  <wp:effectExtent l="0" t="0" r="0" b="9525"/>
                  <wp:docPr id="1998532041" name="Picture 1998532041" descr="Recovery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very Albert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381125"/>
                          </a:xfrm>
                          <a:prstGeom prst="rect">
                            <a:avLst/>
                          </a:prstGeom>
                          <a:noFill/>
                          <a:ln>
                            <a:noFill/>
                          </a:ln>
                        </pic:spPr>
                      </pic:pic>
                    </a:graphicData>
                  </a:graphic>
                </wp:inline>
              </w:drawing>
            </w:r>
          </w:p>
          <w:p w14:paraId="24E9CA4A" w14:textId="77777777" w:rsidR="007A348E" w:rsidRPr="007A348E" w:rsidRDefault="007A348E" w:rsidP="007A348E">
            <w:pPr>
              <w:spacing w:after="0" w:line="240" w:lineRule="auto"/>
              <w:rPr>
                <w:rFonts w:ascii="Arial" w:eastAsia="Times New Roman" w:hAnsi="Arial" w:cs="Arial"/>
                <w:color w:val="363535"/>
                <w:lang w:val="en-US" w:bidi="pa-IN"/>
              </w:rPr>
            </w:pPr>
            <w:r w:rsidRPr="007A348E">
              <w:rPr>
                <w:rFonts w:ascii="Arial" w:eastAsia="Times New Roman" w:hAnsi="Arial" w:cs="Arial"/>
                <w:color w:val="363535"/>
                <w:lang w:val="en-US" w:bidi="pa-IN"/>
              </w:rPr>
              <w:br/>
            </w:r>
          </w:p>
          <w:p w14:paraId="38023E31" w14:textId="77777777" w:rsidR="007A348E" w:rsidRPr="007A348E" w:rsidRDefault="007A348E" w:rsidP="007A348E">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7A348E">
              <w:rPr>
                <w:rFonts w:ascii="Arial" w:eastAsia="Times New Roman" w:hAnsi="Arial" w:cs="Arial"/>
                <w:b/>
                <w:bCs/>
                <w:color w:val="363535"/>
                <w:sz w:val="36"/>
                <w:szCs w:val="36"/>
                <w:lang w:val="en-US" w:bidi="pa-IN"/>
              </w:rPr>
              <w:t>Media inquiries</w:t>
            </w:r>
          </w:p>
          <w:p w14:paraId="4918B850" w14:textId="77777777" w:rsidR="007A348E" w:rsidRPr="007A348E" w:rsidRDefault="007A348E" w:rsidP="007A348E">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Nathaniel.Dueck@gov.ab.ca" w:history="1">
              <w:r w:rsidRPr="007A348E">
                <w:rPr>
                  <w:rFonts w:ascii="Arial" w:eastAsia="Times New Roman" w:hAnsi="Arial" w:cs="Arial"/>
                  <w:b/>
                  <w:bCs/>
                  <w:color w:val="0082C7"/>
                  <w:sz w:val="27"/>
                  <w:szCs w:val="27"/>
                  <w:u w:val="single"/>
                  <w:bdr w:val="none" w:sz="0" w:space="0" w:color="auto" w:frame="1"/>
                  <w:lang w:val="en-US" w:bidi="pa-IN"/>
                </w:rPr>
                <w:t>Nathaniel Dueck</w:t>
              </w:r>
            </w:hyperlink>
          </w:p>
          <w:p w14:paraId="5463BF16" w14:textId="77777777" w:rsidR="007A348E" w:rsidRPr="007A348E" w:rsidRDefault="007A348E" w:rsidP="007A348E">
            <w:pPr>
              <w:spacing w:after="0" w:line="240" w:lineRule="auto"/>
              <w:rPr>
                <w:rFonts w:ascii="Arial" w:eastAsia="Times New Roman" w:hAnsi="Arial" w:cs="Arial"/>
                <w:color w:val="363535"/>
                <w:lang w:val="en-US" w:bidi="pa-IN"/>
              </w:rPr>
            </w:pPr>
            <w:r w:rsidRPr="007A348E">
              <w:rPr>
                <w:rFonts w:ascii="Arial" w:eastAsia="Times New Roman" w:hAnsi="Arial" w:cs="Arial"/>
                <w:color w:val="363535"/>
                <w:lang w:val="en-US" w:bidi="pa-IN"/>
              </w:rPr>
              <w:t>587-336-6182</w:t>
            </w:r>
            <w:r w:rsidRPr="007A348E">
              <w:rPr>
                <w:rFonts w:ascii="Arial" w:eastAsia="Times New Roman" w:hAnsi="Arial" w:cs="Arial"/>
                <w:color w:val="363535"/>
                <w:lang w:val="en-US" w:bidi="pa-IN"/>
              </w:rPr>
              <w:br/>
              <w:t>Press Secretary, Mental Health and Addiction</w:t>
            </w:r>
          </w:p>
        </w:tc>
      </w:tr>
      <w:tr w:rsidR="007A348E" w:rsidRPr="007A348E" w14:paraId="218CC9E9" w14:textId="77777777">
        <w:trPr>
          <w:tblCellSpacing w:w="0" w:type="dxa"/>
          <w:jc w:val="center"/>
        </w:trPr>
        <w:tc>
          <w:tcPr>
            <w:tcW w:w="0" w:type="auto"/>
            <w:shd w:val="clear" w:color="auto" w:fill="FFFFFF"/>
            <w:vAlign w:val="center"/>
            <w:hideMark/>
          </w:tcPr>
          <w:p w14:paraId="3CFBC3A1" w14:textId="77777777" w:rsidR="007A348E" w:rsidRPr="007A348E" w:rsidRDefault="007A348E" w:rsidP="007A348E">
            <w:pPr>
              <w:spacing w:after="0" w:line="240" w:lineRule="auto"/>
              <w:rPr>
                <w:rFonts w:ascii="Arial" w:eastAsia="Times New Roman" w:hAnsi="Arial" w:cs="Arial"/>
                <w:color w:val="363535"/>
                <w:lang w:val="en-US" w:bidi="pa-IN"/>
              </w:rPr>
            </w:pPr>
          </w:p>
        </w:tc>
      </w:tr>
    </w:tbl>
    <w:p w14:paraId="7F6AEE8B" w14:textId="4EFE1337" w:rsidR="00FF0A25" w:rsidRDefault="00FF0A25" w:rsidP="00B1263E">
      <w:pPr>
        <w:spacing w:before="100" w:beforeAutospacing="1" w:after="100" w:afterAutospacing="1" w:line="420" w:lineRule="atLeast"/>
        <w:outlineLvl w:val="0"/>
      </w:pPr>
    </w:p>
    <w:sectPr w:rsidR="00FF0A2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E6A7" w14:textId="77777777" w:rsidR="00023F4D" w:rsidRDefault="00023F4D" w:rsidP="00BD12A1">
      <w:pPr>
        <w:spacing w:after="0" w:line="240" w:lineRule="auto"/>
      </w:pPr>
      <w:r>
        <w:separator/>
      </w:r>
    </w:p>
  </w:endnote>
  <w:endnote w:type="continuationSeparator" w:id="0">
    <w:p w14:paraId="0CCCA531" w14:textId="77777777" w:rsidR="00023F4D" w:rsidRDefault="00023F4D"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DB87" w14:textId="77777777" w:rsidR="00023F4D" w:rsidRDefault="00023F4D" w:rsidP="00BD12A1">
      <w:pPr>
        <w:spacing w:after="0" w:line="240" w:lineRule="auto"/>
      </w:pPr>
      <w:r>
        <w:separator/>
      </w:r>
    </w:p>
  </w:footnote>
  <w:footnote w:type="continuationSeparator" w:id="0">
    <w:p w14:paraId="0005CABB" w14:textId="77777777" w:rsidR="00023F4D" w:rsidRDefault="00023F4D"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04F97"/>
    <w:multiLevelType w:val="multilevel"/>
    <w:tmpl w:val="4F9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22674"/>
    <w:multiLevelType w:val="multilevel"/>
    <w:tmpl w:val="E448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519A8"/>
    <w:multiLevelType w:val="multilevel"/>
    <w:tmpl w:val="0DE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C10C4"/>
    <w:multiLevelType w:val="multilevel"/>
    <w:tmpl w:val="C45E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C0354"/>
    <w:multiLevelType w:val="multilevel"/>
    <w:tmpl w:val="A4AC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73734"/>
    <w:multiLevelType w:val="multilevel"/>
    <w:tmpl w:val="F15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50BB3"/>
    <w:multiLevelType w:val="multilevel"/>
    <w:tmpl w:val="0F28C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62CA5"/>
    <w:multiLevelType w:val="multilevel"/>
    <w:tmpl w:val="EE9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545E7"/>
    <w:multiLevelType w:val="multilevel"/>
    <w:tmpl w:val="C54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E018B"/>
    <w:multiLevelType w:val="multilevel"/>
    <w:tmpl w:val="E460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14"/>
  </w:num>
  <w:num w:numId="2" w16cid:durableId="1066026324">
    <w:abstractNumId w:val="5"/>
  </w:num>
  <w:num w:numId="3" w16cid:durableId="1026445123">
    <w:abstractNumId w:val="10"/>
  </w:num>
  <w:num w:numId="4" w16cid:durableId="1498225563">
    <w:abstractNumId w:val="0"/>
  </w:num>
  <w:num w:numId="5" w16cid:durableId="832916607">
    <w:abstractNumId w:val="1"/>
  </w:num>
  <w:num w:numId="6" w16cid:durableId="579483757">
    <w:abstractNumId w:val="12"/>
  </w:num>
  <w:num w:numId="7" w16cid:durableId="1309674793">
    <w:abstractNumId w:val="15"/>
  </w:num>
  <w:num w:numId="8" w16cid:durableId="2049917503">
    <w:abstractNumId w:val="7"/>
  </w:num>
  <w:num w:numId="9" w16cid:durableId="1825900165">
    <w:abstractNumId w:val="3"/>
  </w:num>
  <w:num w:numId="10" w16cid:durableId="195704710">
    <w:abstractNumId w:val="9"/>
  </w:num>
  <w:num w:numId="11" w16cid:durableId="1388261187">
    <w:abstractNumId w:val="8"/>
  </w:num>
  <w:num w:numId="12" w16cid:durableId="724836559">
    <w:abstractNumId w:val="13"/>
  </w:num>
  <w:num w:numId="13" w16cid:durableId="356468803">
    <w:abstractNumId w:val="6"/>
  </w:num>
  <w:num w:numId="14" w16cid:durableId="97651777">
    <w:abstractNumId w:val="16"/>
  </w:num>
  <w:num w:numId="15" w16cid:durableId="186910202">
    <w:abstractNumId w:val="11"/>
  </w:num>
  <w:num w:numId="16" w16cid:durableId="1228344136">
    <w:abstractNumId w:val="2"/>
  </w:num>
  <w:num w:numId="17" w16cid:durableId="143745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23F4D"/>
    <w:rsid w:val="001315B6"/>
    <w:rsid w:val="001E29DA"/>
    <w:rsid w:val="00256BB2"/>
    <w:rsid w:val="0029560A"/>
    <w:rsid w:val="0034582D"/>
    <w:rsid w:val="00384FBE"/>
    <w:rsid w:val="00432860"/>
    <w:rsid w:val="004A6AC9"/>
    <w:rsid w:val="005504B6"/>
    <w:rsid w:val="005C29E2"/>
    <w:rsid w:val="005C4BC3"/>
    <w:rsid w:val="006C09F9"/>
    <w:rsid w:val="007415CC"/>
    <w:rsid w:val="00781F8E"/>
    <w:rsid w:val="0078401B"/>
    <w:rsid w:val="007A348E"/>
    <w:rsid w:val="00804D60"/>
    <w:rsid w:val="0080779B"/>
    <w:rsid w:val="008B292F"/>
    <w:rsid w:val="008C28A0"/>
    <w:rsid w:val="00943276"/>
    <w:rsid w:val="00A151D7"/>
    <w:rsid w:val="00A770FA"/>
    <w:rsid w:val="00A94426"/>
    <w:rsid w:val="00AE367D"/>
    <w:rsid w:val="00AF10A0"/>
    <w:rsid w:val="00B1263E"/>
    <w:rsid w:val="00BB607E"/>
    <w:rsid w:val="00BC4CF8"/>
    <w:rsid w:val="00BD12A1"/>
    <w:rsid w:val="00BF1DE3"/>
    <w:rsid w:val="00C136B8"/>
    <w:rsid w:val="00D16616"/>
    <w:rsid w:val="00DD3863"/>
    <w:rsid w:val="00DE465A"/>
    <w:rsid w:val="00FE22D8"/>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BB60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pa-IN"/>
    </w:rPr>
  </w:style>
  <w:style w:type="paragraph" w:styleId="Heading2">
    <w:name w:val="heading 2"/>
    <w:basedOn w:val="Normal"/>
    <w:link w:val="Heading2Char"/>
    <w:uiPriority w:val="9"/>
    <w:qFormat/>
    <w:rsid w:val="00BB607E"/>
    <w:pPr>
      <w:spacing w:before="100" w:beforeAutospacing="1" w:after="100" w:afterAutospacing="1" w:line="240" w:lineRule="auto"/>
      <w:outlineLvl w:val="1"/>
    </w:pPr>
    <w:rPr>
      <w:rFonts w:ascii="Times New Roman" w:eastAsia="Times New Roman" w:hAnsi="Times New Roman" w:cs="Times New Roman"/>
      <w:b/>
      <w:bCs/>
      <w:sz w:val="36"/>
      <w:szCs w:val="36"/>
      <w:lang w:val="en-US" w:bidi="pa-IN"/>
    </w:rPr>
  </w:style>
  <w:style w:type="paragraph" w:styleId="Heading3">
    <w:name w:val="heading 3"/>
    <w:basedOn w:val="Normal"/>
    <w:link w:val="Heading3Char"/>
    <w:uiPriority w:val="9"/>
    <w:qFormat/>
    <w:rsid w:val="00BB607E"/>
    <w:pPr>
      <w:spacing w:before="100" w:beforeAutospacing="1" w:after="100" w:afterAutospacing="1" w:line="240" w:lineRule="auto"/>
      <w:outlineLvl w:val="2"/>
    </w:pPr>
    <w:rPr>
      <w:rFonts w:ascii="Times New Roman" w:eastAsia="Times New Roman" w:hAnsi="Times New Roman" w:cs="Times New Roman"/>
      <w:b/>
      <w:bCs/>
      <w:sz w:val="27"/>
      <w:szCs w:val="27"/>
      <w:lang w:val="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B607E"/>
    <w:rPr>
      <w:rFonts w:ascii="Times New Roman" w:eastAsia="Times New Roman" w:hAnsi="Times New Roman" w:cs="Times New Roman"/>
      <w:b/>
      <w:bCs/>
      <w:kern w:val="36"/>
      <w:sz w:val="48"/>
      <w:szCs w:val="48"/>
      <w:lang w:bidi="pa-IN"/>
    </w:rPr>
  </w:style>
  <w:style w:type="character" w:customStyle="1" w:styleId="Heading2Char">
    <w:name w:val="Heading 2 Char"/>
    <w:basedOn w:val="DefaultParagraphFont"/>
    <w:link w:val="Heading2"/>
    <w:uiPriority w:val="9"/>
    <w:rsid w:val="00BB607E"/>
    <w:rPr>
      <w:rFonts w:ascii="Times New Roman" w:eastAsia="Times New Roman" w:hAnsi="Times New Roman" w:cs="Times New Roman"/>
      <w:b/>
      <w:bCs/>
      <w:sz w:val="36"/>
      <w:szCs w:val="36"/>
      <w:lang w:bidi="pa-IN"/>
    </w:rPr>
  </w:style>
  <w:style w:type="character" w:customStyle="1" w:styleId="Heading3Char">
    <w:name w:val="Heading 3 Char"/>
    <w:basedOn w:val="DefaultParagraphFont"/>
    <w:link w:val="Heading3"/>
    <w:uiPriority w:val="9"/>
    <w:rsid w:val="00BB607E"/>
    <w:rPr>
      <w:rFonts w:ascii="Times New Roman" w:eastAsia="Times New Roman" w:hAnsi="Times New Roman" w:cs="Times New Roman"/>
      <w:b/>
      <w:bCs/>
      <w:sz w:val="27"/>
      <w:szCs w:val="27"/>
      <w:lang w:bidi="pa-IN"/>
    </w:rPr>
  </w:style>
  <w:style w:type="character" w:styleId="Hyperlink">
    <w:name w:val="Hyperlink"/>
    <w:basedOn w:val="DefaultParagraphFont"/>
    <w:uiPriority w:val="99"/>
    <w:semiHidden/>
    <w:unhideWhenUsed/>
    <w:rsid w:val="00BB607E"/>
    <w:rPr>
      <w:color w:val="0000FF"/>
      <w:u w:val="single"/>
    </w:rPr>
  </w:style>
  <w:style w:type="paragraph" w:styleId="NormalWeb">
    <w:name w:val="Normal (Web)"/>
    <w:basedOn w:val="Normal"/>
    <w:uiPriority w:val="99"/>
    <w:semiHidden/>
    <w:unhideWhenUsed/>
    <w:rsid w:val="00BB607E"/>
    <w:pPr>
      <w:spacing w:before="100" w:beforeAutospacing="1" w:after="100" w:afterAutospacing="1" w:line="240" w:lineRule="auto"/>
    </w:pPr>
    <w:rPr>
      <w:rFonts w:ascii="Times New Roman" w:eastAsia="Times New Roman" w:hAnsi="Times New Roman" w:cs="Times New Roman"/>
      <w:sz w:val="24"/>
      <w:szCs w:val="24"/>
      <w:lang w:val="en-US" w:bidi="pa-IN"/>
    </w:rPr>
  </w:style>
  <w:style w:type="character" w:styleId="Emphasis">
    <w:name w:val="Emphasis"/>
    <w:basedOn w:val="DefaultParagraphFont"/>
    <w:uiPriority w:val="20"/>
    <w:qFormat/>
    <w:rsid w:val="00BB6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eXjUGuyDlPgQ5X1F%2Fqjw0%3D?nativeVersion=1.2026.303.100" TargetMode="External"/><Relationship Id="rId13" Type="http://schemas.openxmlformats.org/officeDocument/2006/relationships/hyperlink" Target="https://www.alberta.ca/alberta-recovery-oriented-system-of-care?utm_source=%28direct%29&amp;utm_medium=%28none%29&amp;utm_campaign=mktg&amp;utm_term=recoverywor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accreditation.ca%2F&amp;data=05%7C02%7CAmandeep.Sidhu%40gov.ab.ca%7C8ed28c337e2a422e69cd08de85d0ab3a%7C2bb51c06af9b42c58bf53c3b7b10850b%7C0%7C0%7C639095328413239631%7CUnknown%7CTWFpbGZsb3d8eyJFbXB0eU1hcGkiOnRydWUsIlYiOiIwLjAuMDAwMCIsIlAiOiJXaW4zMiIsIkFOIjoiTWFpbCIsIldUIjoyfQ%3D%3D%7C0%7C%7C%7C&amp;sdata=zZwnAXidxWhYh83h46zESaRafvKp4NLgViYweAV1tLE%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beccariancc.ca%2F&amp;data=05%7C02%7CAmandeep.Sidhu%40gov.ab.ca%7C8ed28c337e2a422e69cd08de85d0ab3a%7C2bb51c06af9b42c58bf53c3b7b10850b%7C0%7C0%7C639095328413211977%7CUnknown%7CTWFpbGZsb3d8eyJFbXB0eU1hcGkiOnRydWUsIlYiOiIwLjAuMDAwMCIsIlAiOiJXaW4zMiIsIkFOIjoiTWFpbCIsIldUIjoyfQ%3D%3D%7C0%7C%7C%7C&amp;sdata=FY%2BmDwj%2BqkbrrOYYtV4hR%2BRF4Jz20lL9YrDD16L2LKo%3D&amp;reserved=0" TargetMode="External"/><Relationship Id="rId5" Type="http://schemas.openxmlformats.org/officeDocument/2006/relationships/footnotes" Target="footnotes.xml"/><Relationship Id="rId15" Type="http://schemas.openxmlformats.org/officeDocument/2006/relationships/hyperlink" Target="mailto:Nathaniel.Dueck@gov.ab.ca" TargetMode="External"/><Relationship Id="rId10" Type="http://schemas.openxmlformats.org/officeDocument/2006/relationships/hyperlink" Target="https://can01.safelinks.protection.outlook.com/?url=https%3A%2F%2Fwww.lakeviewrc.ca%2F&amp;data=05%7C02%7CAmandeep.Sidhu%40gov.ab.ca%7C8ed28c337e2a422e69cd08de85d0ab3a%7C2bb51c06af9b42c58bf53c3b7b10850b%7C0%7C0%7C639095328413198306%7CUnknown%7CTWFpbGZsb3d8eyJFbXB0eU1hcGkiOnRydWUsIlYiOiIwLjAuMDAwMCIsIlAiOiJXaW4zMiIsIkFOIjoiTWFpbCIsIldUIjoyfQ%3D%3D%7C0%7C%7C%7C&amp;sdata=u%2BFj3DrJdr6KO1ad5tuJ7zcpMKDlL%2FbTNHso%2F%2B%2F0q1Y%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roscsolutionsgroup.ca%2Fmedia%2Frsg-accreditation-canada-primer-award&amp;data=05%7C02%7CAmandeep.Sidhu%40gov.ab.ca%7C8ed28c337e2a422e69cd08de85d0ab3a%7C2bb51c06af9b42c58bf53c3b7b10850b%7C0%7C0%7C639095328413177440%7CUnknown%7CTWFpbGZsb3d8eyJFbXB0eU1hcGkiOnRydWUsIlYiOiIwLjAuMDAwMCIsIlAiOiJXaW4zMiIsIkFOIjoiTWFpbCIsIldUIjoyfQ%3D%3D%7C0%7C%7C%7C&amp;sdata=DapibyuXZDNxvuEBdiahymn6JwEyL0AOp1qpsyyvkiM%3D&amp;reserved=0"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428</Words>
  <Characters>2738</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13</cp:revision>
  <cp:lastPrinted>2026-01-28T21:54:00Z</cp:lastPrinted>
  <dcterms:created xsi:type="dcterms:W3CDTF">2022-08-24T17:32:00Z</dcterms:created>
  <dcterms:modified xsi:type="dcterms:W3CDTF">2026-03-19T16:19:00Z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