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55C7B" w14:textId="06AEA36E" w:rsidR="00FF0A25" w:rsidRPr="000E03A7" w:rsidRDefault="00FF0A25" w:rsidP="00FF0A25">
      <w:pPr>
        <w:pStyle w:val="WfxFaxNum"/>
        <w:spacing w:before="120"/>
        <w:jc w:val="right"/>
        <w:outlineLvl w:val="0"/>
        <w:rPr>
          <w:rFonts w:ascii="Arial" w:hAnsi="Arial" w:cs="Arial"/>
          <w:color w:val="404040" w:themeColor="text1" w:themeTint="BF"/>
          <w:sz w:val="32"/>
          <w:szCs w:val="32"/>
        </w:rPr>
      </w:pPr>
      <w:r w:rsidRPr="000E03A7">
        <w:rPr>
          <w:noProof/>
          <w:color w:val="404040" w:themeColor="text1" w:themeTint="BF"/>
          <w:sz w:val="32"/>
          <w:szCs w:val="32"/>
          <w:lang w:eastAsia="zh-TW"/>
        </w:rPr>
        <w:drawing>
          <wp:anchor distT="0" distB="0" distL="114300" distR="114300" simplePos="0" relativeHeight="251659264" behindDoc="0" locked="0" layoutInCell="1" allowOverlap="1" wp14:anchorId="0DF55C7F" wp14:editId="0DF55C80">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000E03A7" w:rsidRPr="000E03A7">
        <w:rPr>
          <w:rFonts w:ascii="Segoe UI" w:hAnsi="Segoe UI" w:cs="Segoe UI"/>
          <w:b/>
          <w:bCs/>
          <w:color w:val="242424"/>
          <w:sz w:val="32"/>
          <w:szCs w:val="32"/>
          <w:shd w:val="clear" w:color="auto" w:fill="FFFFFF"/>
        </w:rPr>
        <w:t>Online Bulletin</w:t>
      </w:r>
    </w:p>
    <w:p w14:paraId="0DF55C7C" w14:textId="77777777" w:rsidR="000E03A7" w:rsidRDefault="000E03A7" w:rsidP="00FF0A25"/>
    <w:p w14:paraId="0DF55C7D"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0E03A7" w:rsidRPr="000E03A7" w14:paraId="13A380E1" w14:textId="77777777">
        <w:trPr>
          <w:tblCellSpacing w:w="0" w:type="dxa"/>
          <w:jc w:val="center"/>
        </w:trPr>
        <w:tc>
          <w:tcPr>
            <w:tcW w:w="0" w:type="auto"/>
            <w:shd w:val="clear" w:color="auto" w:fill="FFFFFF"/>
            <w:vAlign w:val="center"/>
            <w:hideMark/>
          </w:tcPr>
          <w:p w14:paraId="489D726F" w14:textId="77777777" w:rsidR="000E03A7" w:rsidRPr="000E03A7" w:rsidRDefault="000E03A7" w:rsidP="000E03A7">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0E03A7">
              <w:rPr>
                <w:rFonts w:ascii="Arial" w:eastAsia="Times New Roman" w:hAnsi="Arial" w:cs="Arial"/>
                <w:b/>
                <w:bCs/>
                <w:color w:val="363535"/>
                <w:kern w:val="36"/>
                <w:sz w:val="48"/>
                <w:szCs w:val="48"/>
                <w:lang w:val="en-US" w:bidi="pa-IN"/>
              </w:rPr>
              <w:t>Make safe driving part of your holiday plans</w:t>
            </w:r>
          </w:p>
          <w:p w14:paraId="5B3BDAE3" w14:textId="77777777" w:rsidR="000E03A7" w:rsidRPr="000E03A7" w:rsidRDefault="000E03A7" w:rsidP="000E03A7">
            <w:pPr>
              <w:spacing w:after="0" w:line="240" w:lineRule="auto"/>
              <w:rPr>
                <w:rFonts w:ascii="Arial" w:eastAsia="Times New Roman" w:hAnsi="Arial" w:cs="Arial"/>
                <w:color w:val="363535"/>
                <w:lang w:val="en-US" w:bidi="pa-IN"/>
              </w:rPr>
            </w:pPr>
            <w:r w:rsidRPr="000E03A7">
              <w:rPr>
                <w:rFonts w:ascii="Arial" w:eastAsia="Times New Roman" w:hAnsi="Arial" w:cs="Arial"/>
                <w:color w:val="363535"/>
                <w:bdr w:val="none" w:sz="0" w:space="0" w:color="auto" w:frame="1"/>
                <w:lang w:val="en-US" w:bidi="pa-IN"/>
              </w:rPr>
              <w:t>December 19, 2025</w:t>
            </w:r>
            <w:r w:rsidRPr="000E03A7">
              <w:rPr>
                <w:rFonts w:ascii="Arial" w:eastAsia="Times New Roman" w:hAnsi="Arial" w:cs="Arial"/>
                <w:color w:val="363535"/>
                <w:lang w:val="en-US" w:bidi="pa-IN"/>
              </w:rPr>
              <w:t> </w:t>
            </w:r>
            <w:hyperlink r:id="rId8" w:anchor="x_media-contacts" w:tooltip="#x_media-contacts" w:history="1">
              <w:r w:rsidRPr="000E03A7">
                <w:rPr>
                  <w:rFonts w:ascii="Arial" w:eastAsia="Times New Roman" w:hAnsi="Arial" w:cs="Arial"/>
                  <w:color w:val="0082C7"/>
                  <w:u w:val="single"/>
                  <w:bdr w:val="none" w:sz="0" w:space="0" w:color="auto" w:frame="1"/>
                  <w:lang w:val="en-US" w:bidi="pa-IN"/>
                </w:rPr>
                <w:t>Media inquiries</w:t>
              </w:r>
            </w:hyperlink>
          </w:p>
          <w:p w14:paraId="22490E6F" w14:textId="77777777" w:rsidR="000E03A7" w:rsidRPr="000E03A7" w:rsidRDefault="000E03A7" w:rsidP="000E03A7">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0E03A7">
              <w:rPr>
                <w:rFonts w:ascii="Arial" w:eastAsia="Times New Roman" w:hAnsi="Arial" w:cs="Arial"/>
                <w:color w:val="363535"/>
                <w:sz w:val="37"/>
                <w:szCs w:val="37"/>
                <w:lang w:val="en-US" w:bidi="pa-IN"/>
              </w:rPr>
              <w:t xml:space="preserve">As holiday gatherings begin, Alberta’s government is reminding everyone to </w:t>
            </w:r>
            <w:proofErr w:type="gramStart"/>
            <w:r w:rsidRPr="000E03A7">
              <w:rPr>
                <w:rFonts w:ascii="Arial" w:eastAsia="Times New Roman" w:hAnsi="Arial" w:cs="Arial"/>
                <w:color w:val="363535"/>
                <w:sz w:val="37"/>
                <w:szCs w:val="37"/>
                <w:lang w:val="en-US" w:bidi="pa-IN"/>
              </w:rPr>
              <w:t>plan ahead</w:t>
            </w:r>
            <w:proofErr w:type="gramEnd"/>
            <w:r w:rsidRPr="000E03A7">
              <w:rPr>
                <w:rFonts w:ascii="Arial" w:eastAsia="Times New Roman" w:hAnsi="Arial" w:cs="Arial"/>
                <w:color w:val="363535"/>
                <w:sz w:val="37"/>
                <w:szCs w:val="37"/>
                <w:lang w:val="en-US" w:bidi="pa-IN"/>
              </w:rPr>
              <w:t>, be responsible and never get behind the wheel impaired.</w:t>
            </w:r>
          </w:p>
          <w:p w14:paraId="67BB753D" w14:textId="77777777" w:rsidR="000E03A7" w:rsidRPr="000E03A7" w:rsidRDefault="000E03A7" w:rsidP="000E03A7">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E03A7">
              <w:rPr>
                <w:rFonts w:ascii="Arial" w:eastAsia="Times New Roman" w:hAnsi="Arial" w:cs="Arial"/>
                <w:color w:val="363535"/>
                <w:sz w:val="24"/>
                <w:szCs w:val="24"/>
                <w:lang w:val="en-US" w:bidi="pa-IN"/>
              </w:rPr>
              <w:t>Every December, Albertans take to the roads to visit family and attend holiday celebrations. With more social events and busier roads this time of year, it’s essential to think ahead, especially when alcohol or cannabis may be involved. The consequences of not having a plan can last a lifetime or take one away.</w:t>
            </w:r>
          </w:p>
          <w:p w14:paraId="1D8D98DA" w14:textId="77777777" w:rsidR="000E03A7" w:rsidRPr="000E03A7" w:rsidRDefault="000E03A7" w:rsidP="000E03A7">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E03A7">
              <w:rPr>
                <w:rFonts w:ascii="Arial" w:eastAsia="Times New Roman" w:hAnsi="Arial" w:cs="Arial"/>
                <w:color w:val="363535"/>
                <w:sz w:val="24"/>
                <w:szCs w:val="24"/>
                <w:lang w:val="en-US" w:bidi="pa-IN"/>
              </w:rPr>
              <w:t>Over the last five years, more than 3,000 Alberta drivers have been convicted of impaired driving each year. In 2023, one in 14 drivers involved in a fatal collision were legally impaired. These tragedies are preventable, and they often begin with the same reckless mistake: not having a plan to get home safely.</w:t>
            </w:r>
          </w:p>
          <w:p w14:paraId="5C2DA80E" w14:textId="77777777" w:rsidR="000E03A7" w:rsidRPr="000E03A7" w:rsidRDefault="000E03A7" w:rsidP="000E03A7">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E03A7">
              <w:rPr>
                <w:rFonts w:ascii="Arial" w:eastAsia="Times New Roman" w:hAnsi="Arial" w:cs="Arial"/>
                <w:color w:val="363535"/>
                <w:sz w:val="24"/>
                <w:szCs w:val="24"/>
                <w:lang w:val="en-US" w:bidi="pa-IN"/>
              </w:rPr>
              <w:t>If you drive impaired, you’re putting yourself and others at risk. Alberta has some of the strongest impaired driving laws in Canada, holding impaired drivers accountable with immediate and severe penalties. Anyone caught driving impaired could face large fines, lose their vehicle for up to 30 days, and be required to install an ignition interlock device in their vehicle for at least one year. Additionally, law enforcement can proceed with charges under the </w:t>
            </w:r>
            <w:r w:rsidRPr="000E03A7">
              <w:rPr>
                <w:rFonts w:ascii="Arial" w:eastAsia="Times New Roman" w:hAnsi="Arial" w:cs="Arial"/>
                <w:i/>
                <w:iCs/>
                <w:color w:val="363535"/>
                <w:sz w:val="24"/>
                <w:szCs w:val="24"/>
                <w:lang w:val="en-US" w:bidi="pa-IN"/>
              </w:rPr>
              <w:t>Criminal Code of Canada</w:t>
            </w:r>
            <w:r w:rsidRPr="000E03A7">
              <w:rPr>
                <w:rFonts w:ascii="Arial" w:eastAsia="Times New Roman" w:hAnsi="Arial" w:cs="Arial"/>
                <w:color w:val="363535"/>
                <w:sz w:val="24"/>
                <w:szCs w:val="24"/>
                <w:lang w:val="en-US" w:bidi="pa-IN"/>
              </w:rPr>
              <w:t> that can result in further penalties imposed by the courts, including jail time.</w:t>
            </w:r>
          </w:p>
          <w:p w14:paraId="5E94F827" w14:textId="77777777" w:rsidR="000E03A7" w:rsidRPr="000E03A7" w:rsidRDefault="000E03A7" w:rsidP="000E03A7">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E03A7">
              <w:rPr>
                <w:rFonts w:ascii="Arial" w:eastAsia="Times New Roman" w:hAnsi="Arial" w:cs="Arial"/>
                <w:color w:val="363535"/>
                <w:sz w:val="24"/>
                <w:szCs w:val="24"/>
                <w:lang w:val="en-US" w:bidi="pa-IN"/>
              </w:rPr>
              <w:t>Tips to prevent impaired driving:</w:t>
            </w:r>
          </w:p>
          <w:p w14:paraId="1400CC8F" w14:textId="77777777" w:rsidR="000E03A7" w:rsidRPr="000E03A7" w:rsidRDefault="000E03A7" w:rsidP="000E03A7">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E03A7">
              <w:rPr>
                <w:rFonts w:ascii="Arial" w:eastAsia="Times New Roman" w:hAnsi="Arial" w:cs="Arial"/>
                <w:color w:val="363535"/>
                <w:sz w:val="25"/>
                <w:szCs w:val="25"/>
                <w:lang w:val="en-US" w:bidi="pa-IN"/>
              </w:rPr>
              <w:t>Arrange a designated driver who will stay sober for the entire evening.</w:t>
            </w:r>
          </w:p>
          <w:p w14:paraId="7DB43BFF" w14:textId="77777777" w:rsidR="000E03A7" w:rsidRPr="000E03A7" w:rsidRDefault="000E03A7" w:rsidP="000E03A7">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E03A7">
              <w:rPr>
                <w:rFonts w:ascii="Arial" w:eastAsia="Times New Roman" w:hAnsi="Arial" w:cs="Arial"/>
                <w:color w:val="363535"/>
                <w:sz w:val="25"/>
                <w:szCs w:val="25"/>
                <w:lang w:val="en-US" w:bidi="pa-IN"/>
              </w:rPr>
              <w:t>If you have consumed alcohol or cannabis, call a taxi or rideshare service.</w:t>
            </w:r>
          </w:p>
          <w:p w14:paraId="066EB2BB" w14:textId="77777777" w:rsidR="000E03A7" w:rsidRPr="000E03A7" w:rsidRDefault="000E03A7" w:rsidP="000E03A7">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E03A7">
              <w:rPr>
                <w:rFonts w:ascii="Arial" w:eastAsia="Times New Roman" w:hAnsi="Arial" w:cs="Arial"/>
                <w:color w:val="363535"/>
                <w:sz w:val="25"/>
                <w:szCs w:val="25"/>
                <w:lang w:val="en-US" w:bidi="pa-IN"/>
              </w:rPr>
              <w:t>Consider staying overnight instead of getting behind the wheel.</w:t>
            </w:r>
          </w:p>
          <w:p w14:paraId="5FCB649B" w14:textId="77777777" w:rsidR="000E03A7" w:rsidRPr="000E03A7" w:rsidRDefault="000E03A7" w:rsidP="000E03A7">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E03A7">
              <w:rPr>
                <w:rFonts w:ascii="Arial" w:eastAsia="Times New Roman" w:hAnsi="Arial" w:cs="Arial"/>
                <w:color w:val="363535"/>
                <w:sz w:val="25"/>
                <w:szCs w:val="25"/>
                <w:lang w:val="en-US" w:bidi="pa-IN"/>
              </w:rPr>
              <w:lastRenderedPageBreak/>
              <w:t xml:space="preserve">Make the choice to never drive impaired. </w:t>
            </w:r>
            <w:proofErr w:type="gramStart"/>
            <w:r w:rsidRPr="000E03A7">
              <w:rPr>
                <w:rFonts w:ascii="Arial" w:eastAsia="Times New Roman" w:hAnsi="Arial" w:cs="Arial"/>
                <w:color w:val="363535"/>
                <w:sz w:val="25"/>
                <w:szCs w:val="25"/>
                <w:lang w:val="en-US" w:bidi="pa-IN"/>
              </w:rPr>
              <w:t>Plan ahead</w:t>
            </w:r>
            <w:proofErr w:type="gramEnd"/>
            <w:r w:rsidRPr="000E03A7">
              <w:rPr>
                <w:rFonts w:ascii="Arial" w:eastAsia="Times New Roman" w:hAnsi="Arial" w:cs="Arial"/>
                <w:color w:val="363535"/>
                <w:sz w:val="25"/>
                <w:szCs w:val="25"/>
                <w:lang w:val="en-US" w:bidi="pa-IN"/>
              </w:rPr>
              <w:t xml:space="preserve"> before you head out.</w:t>
            </w:r>
          </w:p>
          <w:p w14:paraId="18DF82C0" w14:textId="77777777" w:rsidR="000E03A7" w:rsidRPr="000E03A7" w:rsidRDefault="000E03A7" w:rsidP="000E03A7">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E03A7">
              <w:rPr>
                <w:rFonts w:ascii="Arial" w:eastAsia="Times New Roman" w:hAnsi="Arial" w:cs="Arial"/>
                <w:color w:val="363535"/>
                <w:sz w:val="24"/>
                <w:szCs w:val="24"/>
                <w:lang w:val="en-US" w:bidi="pa-IN"/>
              </w:rPr>
              <w:t>Tips for responsible hosting:</w:t>
            </w:r>
          </w:p>
          <w:p w14:paraId="51A7BD91" w14:textId="77777777" w:rsidR="000E03A7" w:rsidRPr="000E03A7" w:rsidRDefault="000E03A7" w:rsidP="000E03A7">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E03A7">
              <w:rPr>
                <w:rFonts w:ascii="Arial" w:eastAsia="Times New Roman" w:hAnsi="Arial" w:cs="Arial"/>
                <w:color w:val="363535"/>
                <w:sz w:val="25"/>
                <w:szCs w:val="25"/>
                <w:lang w:val="en-US" w:bidi="pa-IN"/>
              </w:rPr>
              <w:t>Ask guests to leave their keys at the door and return them only if it is safe for them to drive.</w:t>
            </w:r>
          </w:p>
          <w:p w14:paraId="2B2037E6" w14:textId="77777777" w:rsidR="000E03A7" w:rsidRPr="000E03A7" w:rsidRDefault="000E03A7" w:rsidP="000E03A7">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E03A7">
              <w:rPr>
                <w:rFonts w:ascii="Arial" w:eastAsia="Times New Roman" w:hAnsi="Arial" w:cs="Arial"/>
                <w:color w:val="363535"/>
                <w:sz w:val="25"/>
                <w:szCs w:val="25"/>
                <w:lang w:val="en-US" w:bidi="pa-IN"/>
              </w:rPr>
              <w:t>Instead of having guests help themselves to alcohol, serve drinks yourself or have a bartender.</w:t>
            </w:r>
          </w:p>
          <w:p w14:paraId="0E0D2C54" w14:textId="77777777" w:rsidR="000E03A7" w:rsidRPr="000E03A7" w:rsidRDefault="000E03A7" w:rsidP="000E03A7">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E03A7">
              <w:rPr>
                <w:rFonts w:ascii="Arial" w:eastAsia="Times New Roman" w:hAnsi="Arial" w:cs="Arial"/>
                <w:color w:val="363535"/>
                <w:sz w:val="25"/>
                <w:szCs w:val="25"/>
                <w:lang w:val="en-US" w:bidi="pa-IN"/>
              </w:rPr>
              <w:t>Provide non-alcoholic drink options throughout the evening.</w:t>
            </w:r>
          </w:p>
          <w:p w14:paraId="2A6A47B7" w14:textId="77777777" w:rsidR="000E03A7" w:rsidRPr="000E03A7" w:rsidRDefault="000E03A7" w:rsidP="000E03A7">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0E03A7">
              <w:rPr>
                <w:rFonts w:ascii="Arial" w:eastAsia="Times New Roman" w:hAnsi="Arial" w:cs="Arial"/>
                <w:b/>
                <w:bCs/>
                <w:color w:val="363535"/>
                <w:sz w:val="36"/>
                <w:szCs w:val="36"/>
                <w:lang w:val="en-US" w:bidi="pa-IN"/>
              </w:rPr>
              <w:t>Quick facts</w:t>
            </w:r>
          </w:p>
          <w:p w14:paraId="4A4E0FF8" w14:textId="77777777" w:rsidR="000E03A7" w:rsidRPr="000E03A7" w:rsidRDefault="000E03A7" w:rsidP="000E03A7">
            <w:pPr>
              <w:numPr>
                <w:ilvl w:val="0"/>
                <w:numId w:val="7"/>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E03A7">
              <w:rPr>
                <w:rFonts w:ascii="Arial" w:eastAsia="Times New Roman" w:hAnsi="Arial" w:cs="Arial"/>
                <w:color w:val="363535"/>
                <w:sz w:val="25"/>
                <w:szCs w:val="25"/>
                <w:lang w:val="en-US" w:bidi="pa-IN"/>
              </w:rPr>
              <w:t>Impairment can be caused by alcohol, drugs, fatigue, distraction or a combination of these factors.</w:t>
            </w:r>
          </w:p>
          <w:p w14:paraId="2FC78ACA" w14:textId="77777777" w:rsidR="000E03A7" w:rsidRPr="000E03A7" w:rsidRDefault="000E03A7" w:rsidP="000E03A7">
            <w:pPr>
              <w:numPr>
                <w:ilvl w:val="0"/>
                <w:numId w:val="7"/>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E03A7">
              <w:rPr>
                <w:rFonts w:ascii="Arial" w:eastAsia="Times New Roman" w:hAnsi="Arial" w:cs="Arial"/>
                <w:color w:val="363535"/>
                <w:sz w:val="25"/>
                <w:szCs w:val="25"/>
                <w:lang w:val="en-US" w:bidi="pa-IN"/>
              </w:rPr>
              <w:t>Cannabis use is also a significant contributor to impaired driving.</w:t>
            </w:r>
          </w:p>
          <w:p w14:paraId="15243E3A" w14:textId="77777777" w:rsidR="000E03A7" w:rsidRPr="000E03A7" w:rsidRDefault="000E03A7" w:rsidP="000E03A7">
            <w:pPr>
              <w:numPr>
                <w:ilvl w:val="0"/>
                <w:numId w:val="7"/>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E03A7">
              <w:rPr>
                <w:rFonts w:ascii="Arial" w:eastAsia="Times New Roman" w:hAnsi="Arial" w:cs="Arial"/>
                <w:color w:val="363535"/>
                <w:sz w:val="25"/>
                <w:szCs w:val="25"/>
                <w:lang w:val="en-US" w:bidi="pa-IN"/>
              </w:rPr>
              <w:t>Research shows that collision risk begins at very low levels of cannabis use.</w:t>
            </w:r>
          </w:p>
          <w:p w14:paraId="2A73FE8E" w14:textId="77777777" w:rsidR="000E03A7" w:rsidRPr="000E03A7" w:rsidRDefault="000E03A7" w:rsidP="000E03A7">
            <w:pPr>
              <w:numPr>
                <w:ilvl w:val="0"/>
                <w:numId w:val="7"/>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E03A7">
              <w:rPr>
                <w:rFonts w:ascii="Arial" w:eastAsia="Times New Roman" w:hAnsi="Arial" w:cs="Arial"/>
                <w:color w:val="363535"/>
                <w:sz w:val="25"/>
                <w:szCs w:val="25"/>
                <w:lang w:val="en-US" w:bidi="pa-IN"/>
              </w:rPr>
              <w:t>Combining alcohol and cannabis exponentially increases the risk of impairment.</w:t>
            </w:r>
          </w:p>
          <w:p w14:paraId="3EF94C00" w14:textId="77777777" w:rsidR="000E03A7" w:rsidRPr="000E03A7" w:rsidRDefault="000E03A7" w:rsidP="000E03A7">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E03A7">
              <w:rPr>
                <w:rFonts w:ascii="Arial" w:eastAsia="Times New Roman" w:hAnsi="Arial" w:cs="Arial"/>
                <w:color w:val="363535"/>
                <w:sz w:val="25"/>
                <w:szCs w:val="25"/>
                <w:lang w:val="en-US" w:bidi="pa-IN"/>
              </w:rPr>
              <w:t>In 2023, 29 people died and another 214 suffered major injuries in collisions because of impaired driving from alcohol or drugs.</w:t>
            </w:r>
          </w:p>
          <w:p w14:paraId="7CE58199" w14:textId="77777777" w:rsidR="000E03A7" w:rsidRPr="000E03A7" w:rsidRDefault="000E03A7" w:rsidP="000E03A7">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0E03A7">
              <w:rPr>
                <w:rFonts w:ascii="Arial" w:eastAsia="Times New Roman" w:hAnsi="Arial" w:cs="Arial"/>
                <w:b/>
                <w:bCs/>
                <w:color w:val="363535"/>
                <w:sz w:val="36"/>
                <w:szCs w:val="36"/>
                <w:lang w:val="en-US" w:bidi="pa-IN"/>
              </w:rPr>
              <w:t>Related information</w:t>
            </w:r>
          </w:p>
          <w:p w14:paraId="0BA9D67A" w14:textId="77777777" w:rsidR="000E03A7" w:rsidRPr="000E03A7" w:rsidRDefault="000E03A7" w:rsidP="000E03A7">
            <w:pPr>
              <w:numPr>
                <w:ilvl w:val="0"/>
                <w:numId w:val="9"/>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https://www.alberta.ca/impaired-driving" w:history="1">
              <w:r w:rsidRPr="000E03A7">
                <w:rPr>
                  <w:rFonts w:ascii="Arial" w:eastAsia="Times New Roman" w:hAnsi="Arial" w:cs="Arial"/>
                  <w:color w:val="0082C7"/>
                  <w:sz w:val="25"/>
                  <w:szCs w:val="25"/>
                  <w:u w:val="single"/>
                  <w:bdr w:val="none" w:sz="0" w:space="0" w:color="auto" w:frame="1"/>
                  <w:lang w:val="en-US" w:bidi="pa-IN"/>
                </w:rPr>
                <w:t>Impaired driving</w:t>
              </w:r>
            </w:hyperlink>
          </w:p>
          <w:p w14:paraId="0D95BE98" w14:textId="77777777" w:rsidR="000E03A7" w:rsidRPr="000E03A7" w:rsidRDefault="000E03A7" w:rsidP="000E03A7">
            <w:pPr>
              <w:numPr>
                <w:ilvl w:val="0"/>
                <w:numId w:val="9"/>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https://www.alberta.ca/preventing-impaired-driving" w:history="1">
              <w:r w:rsidRPr="000E03A7">
                <w:rPr>
                  <w:rFonts w:ascii="Arial" w:eastAsia="Times New Roman" w:hAnsi="Arial" w:cs="Arial"/>
                  <w:color w:val="0082C7"/>
                  <w:sz w:val="25"/>
                  <w:szCs w:val="25"/>
                  <w:u w:val="single"/>
                  <w:bdr w:val="none" w:sz="0" w:space="0" w:color="auto" w:frame="1"/>
                  <w:lang w:val="en-US" w:bidi="pa-IN"/>
                </w:rPr>
                <w:t>Preventing impaired driving</w:t>
              </w:r>
            </w:hyperlink>
          </w:p>
          <w:p w14:paraId="44BD9081" w14:textId="77777777" w:rsidR="000E03A7" w:rsidRPr="000E03A7" w:rsidRDefault="000E03A7" w:rsidP="000E03A7">
            <w:pPr>
              <w:spacing w:after="0" w:line="240" w:lineRule="auto"/>
              <w:rPr>
                <w:rFonts w:ascii="Arial" w:eastAsia="Times New Roman" w:hAnsi="Arial" w:cs="Arial"/>
                <w:color w:val="363535"/>
                <w:lang w:val="en-US" w:bidi="pa-IN"/>
              </w:rPr>
            </w:pPr>
            <w:r w:rsidRPr="000E03A7">
              <w:rPr>
                <w:rFonts w:ascii="Arial" w:eastAsia="Times New Roman" w:hAnsi="Arial" w:cs="Arial"/>
                <w:color w:val="363535"/>
                <w:lang w:val="en-US" w:bidi="pa-IN"/>
              </w:rPr>
              <w:br/>
            </w:r>
          </w:p>
          <w:p w14:paraId="375D830D" w14:textId="77777777" w:rsidR="000E03A7" w:rsidRPr="000E03A7" w:rsidRDefault="000E03A7" w:rsidP="000E03A7">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0E03A7">
              <w:rPr>
                <w:rFonts w:ascii="Arial" w:eastAsia="Times New Roman" w:hAnsi="Arial" w:cs="Arial"/>
                <w:b/>
                <w:bCs/>
                <w:color w:val="363535"/>
                <w:sz w:val="36"/>
                <w:szCs w:val="36"/>
                <w:lang w:val="en-US" w:bidi="pa-IN"/>
              </w:rPr>
              <w:t>Media inquiries</w:t>
            </w:r>
          </w:p>
          <w:p w14:paraId="19794990" w14:textId="77777777" w:rsidR="000E03A7" w:rsidRPr="000E03A7" w:rsidRDefault="000E03A7" w:rsidP="000E03A7">
            <w:pPr>
              <w:spacing w:beforeAutospacing="1" w:after="0" w:afterAutospacing="1" w:line="240" w:lineRule="auto"/>
              <w:outlineLvl w:val="2"/>
              <w:rPr>
                <w:rFonts w:ascii="Arial" w:eastAsia="Times New Roman" w:hAnsi="Arial" w:cs="Arial"/>
                <w:b/>
                <w:bCs/>
                <w:color w:val="363535"/>
                <w:sz w:val="27"/>
                <w:szCs w:val="27"/>
                <w:lang w:val="en-US" w:bidi="pa-IN"/>
              </w:rPr>
            </w:pPr>
            <w:hyperlink r:id="rId11" w:tooltip="mailto:husam.khalo@gov.ab.ca" w:history="1">
              <w:r w:rsidRPr="000E03A7">
                <w:rPr>
                  <w:rFonts w:ascii="Arial" w:eastAsia="Times New Roman" w:hAnsi="Arial" w:cs="Arial"/>
                  <w:b/>
                  <w:bCs/>
                  <w:color w:val="0082C7"/>
                  <w:sz w:val="27"/>
                  <w:szCs w:val="27"/>
                  <w:u w:val="single"/>
                  <w:bdr w:val="none" w:sz="0" w:space="0" w:color="auto" w:frame="1"/>
                  <w:lang w:val="en-US" w:bidi="pa-IN"/>
                </w:rPr>
                <w:t xml:space="preserve">Husam </w:t>
              </w:r>
              <w:proofErr w:type="spellStart"/>
              <w:r w:rsidRPr="000E03A7">
                <w:rPr>
                  <w:rFonts w:ascii="Arial" w:eastAsia="Times New Roman" w:hAnsi="Arial" w:cs="Arial"/>
                  <w:b/>
                  <w:bCs/>
                  <w:color w:val="0082C7"/>
                  <w:sz w:val="27"/>
                  <w:szCs w:val="27"/>
                  <w:u w:val="single"/>
                  <w:bdr w:val="none" w:sz="0" w:space="0" w:color="auto" w:frame="1"/>
                  <w:lang w:val="en-US" w:bidi="pa-IN"/>
                </w:rPr>
                <w:t>Khalo</w:t>
              </w:r>
              <w:proofErr w:type="spellEnd"/>
            </w:hyperlink>
          </w:p>
          <w:p w14:paraId="5D07E9DC" w14:textId="77777777" w:rsidR="000E03A7" w:rsidRPr="000E03A7" w:rsidRDefault="000E03A7" w:rsidP="000E03A7">
            <w:pPr>
              <w:spacing w:after="0" w:line="240" w:lineRule="auto"/>
              <w:rPr>
                <w:rFonts w:ascii="Arial" w:eastAsia="Times New Roman" w:hAnsi="Arial" w:cs="Arial"/>
                <w:color w:val="363535"/>
                <w:lang w:val="en-US" w:bidi="pa-IN"/>
              </w:rPr>
            </w:pPr>
            <w:r w:rsidRPr="000E03A7">
              <w:rPr>
                <w:rFonts w:ascii="Arial" w:eastAsia="Times New Roman" w:hAnsi="Arial" w:cs="Arial"/>
                <w:color w:val="363535"/>
                <w:lang w:val="en-US" w:bidi="pa-IN"/>
              </w:rPr>
              <w:t>587-346-9153</w:t>
            </w:r>
            <w:r w:rsidRPr="000E03A7">
              <w:rPr>
                <w:rFonts w:ascii="Arial" w:eastAsia="Times New Roman" w:hAnsi="Arial" w:cs="Arial"/>
                <w:color w:val="363535"/>
                <w:lang w:val="en-US" w:bidi="pa-IN"/>
              </w:rPr>
              <w:br/>
              <w:t>Press Secretary, Transportation and Economic Corridors</w:t>
            </w:r>
          </w:p>
        </w:tc>
      </w:tr>
      <w:tr w:rsidR="000E03A7" w:rsidRPr="000E03A7" w14:paraId="01799A39" w14:textId="77777777">
        <w:trPr>
          <w:tblCellSpacing w:w="0" w:type="dxa"/>
          <w:jc w:val="center"/>
        </w:trPr>
        <w:tc>
          <w:tcPr>
            <w:tcW w:w="0" w:type="auto"/>
            <w:shd w:val="clear" w:color="auto" w:fill="FFFFFF"/>
            <w:vAlign w:val="center"/>
            <w:hideMark/>
          </w:tcPr>
          <w:p w14:paraId="0293F70F" w14:textId="77777777" w:rsidR="000E03A7" w:rsidRPr="000E03A7" w:rsidRDefault="000E03A7" w:rsidP="000E03A7">
            <w:pPr>
              <w:spacing w:after="0" w:line="240" w:lineRule="auto"/>
              <w:rPr>
                <w:rFonts w:ascii="Arial" w:eastAsia="Times New Roman" w:hAnsi="Arial" w:cs="Arial"/>
                <w:color w:val="363535"/>
                <w:lang w:val="en-US" w:bidi="pa-IN"/>
              </w:rPr>
            </w:pPr>
          </w:p>
        </w:tc>
      </w:tr>
    </w:tbl>
    <w:p w14:paraId="0DF55C7E" w14:textId="2168B2BB" w:rsidR="0034582D" w:rsidRPr="0034582D" w:rsidRDefault="0034582D" w:rsidP="000E03A7"/>
    <w:sectPr w:rsidR="0034582D" w:rsidRPr="0034582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55C83" w14:textId="77777777" w:rsidR="00BD12A1" w:rsidRDefault="00BD12A1" w:rsidP="00BD12A1">
      <w:pPr>
        <w:spacing w:after="0" w:line="240" w:lineRule="auto"/>
      </w:pPr>
      <w:r>
        <w:separator/>
      </w:r>
    </w:p>
  </w:endnote>
  <w:endnote w:type="continuationSeparator" w:id="0">
    <w:p w14:paraId="0DF55C84"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5C85"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0DF55C86" wp14:editId="0DF55C87">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F55C88"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DF55C86"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0DF55C88"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55C81" w14:textId="77777777" w:rsidR="00BD12A1" w:rsidRDefault="00BD12A1" w:rsidP="00BD12A1">
      <w:pPr>
        <w:spacing w:after="0" w:line="240" w:lineRule="auto"/>
      </w:pPr>
      <w:r>
        <w:separator/>
      </w:r>
    </w:p>
  </w:footnote>
  <w:footnote w:type="continuationSeparator" w:id="0">
    <w:p w14:paraId="0DF55C82"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24AC"/>
    <w:multiLevelType w:val="multilevel"/>
    <w:tmpl w:val="3CDA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52563C"/>
    <w:multiLevelType w:val="multilevel"/>
    <w:tmpl w:val="1010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342288"/>
    <w:multiLevelType w:val="multilevel"/>
    <w:tmpl w:val="0BE46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267164"/>
    <w:multiLevelType w:val="multilevel"/>
    <w:tmpl w:val="CFB27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DA6190"/>
    <w:multiLevelType w:val="multilevel"/>
    <w:tmpl w:val="58B69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01583014">
    <w:abstractNumId w:val="8"/>
  </w:num>
  <w:num w:numId="2" w16cid:durableId="441340852">
    <w:abstractNumId w:val="5"/>
  </w:num>
  <w:num w:numId="3" w16cid:durableId="1434783912">
    <w:abstractNumId w:val="6"/>
  </w:num>
  <w:num w:numId="4" w16cid:durableId="86464881">
    <w:abstractNumId w:val="1"/>
  </w:num>
  <w:num w:numId="5" w16cid:durableId="1486823428">
    <w:abstractNumId w:val="3"/>
  </w:num>
  <w:num w:numId="6" w16cid:durableId="1636254293">
    <w:abstractNumId w:val="7"/>
  </w:num>
  <w:num w:numId="7" w16cid:durableId="1422795068">
    <w:abstractNumId w:val="0"/>
  </w:num>
  <w:num w:numId="8" w16cid:durableId="1379014694">
    <w:abstractNumId w:val="4"/>
  </w:num>
  <w:num w:numId="9" w16cid:durableId="1765413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0E03A7"/>
    <w:rsid w:val="001315B6"/>
    <w:rsid w:val="001E29DA"/>
    <w:rsid w:val="00256BB2"/>
    <w:rsid w:val="0034582D"/>
    <w:rsid w:val="00432860"/>
    <w:rsid w:val="004A6AC9"/>
    <w:rsid w:val="005504B6"/>
    <w:rsid w:val="005C4BC3"/>
    <w:rsid w:val="006C09F9"/>
    <w:rsid w:val="007415CC"/>
    <w:rsid w:val="0078401B"/>
    <w:rsid w:val="00804D60"/>
    <w:rsid w:val="0080779B"/>
    <w:rsid w:val="008B292F"/>
    <w:rsid w:val="00943276"/>
    <w:rsid w:val="00A94426"/>
    <w:rsid w:val="00BC4CF8"/>
    <w:rsid w:val="00BD12A1"/>
    <w:rsid w:val="00C0647E"/>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55C7B"/>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KBrjq9FmSZHnH0iM6H99Wk%3D?nativeVersion=1.2025.1209.5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usam.khalo@gov.ab.ca" TargetMode="External"/><Relationship Id="rId5" Type="http://schemas.openxmlformats.org/officeDocument/2006/relationships/footnotes" Target="footnotes.xml"/><Relationship Id="rId10" Type="http://schemas.openxmlformats.org/officeDocument/2006/relationships/hyperlink" Target="https://www.alberta.ca/preventing-impaired-driving" TargetMode="External"/><Relationship Id="rId4" Type="http://schemas.openxmlformats.org/officeDocument/2006/relationships/webSettings" Target="webSettings.xml"/><Relationship Id="rId9" Type="http://schemas.openxmlformats.org/officeDocument/2006/relationships/hyperlink" Target="https://www.alberta.ca/impaired-driv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520</Words>
  <Characters>2788</Characters>
  <Application>Microsoft Office Word</Application>
  <DocSecurity>0</DocSecurity>
  <Lines>68</Lines>
  <Paragraphs>40</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2025-12-19T22:21:00Z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