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42DF0"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6CD42DF4" wp14:editId="6CD42DF5">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6CD42DF1" w14:textId="77777777" w:rsidR="00CC3124" w:rsidRDefault="00CC3124" w:rsidP="00FF0A25"/>
    <w:p w14:paraId="6CD42DF2"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C3124" w:rsidRPr="00CC3124" w14:paraId="138633F6" w14:textId="77777777" w:rsidTr="00CC3124">
        <w:trPr>
          <w:tblCellSpacing w:w="0" w:type="dxa"/>
          <w:jc w:val="center"/>
        </w:trPr>
        <w:tc>
          <w:tcPr>
            <w:tcW w:w="0" w:type="auto"/>
            <w:shd w:val="clear" w:color="auto" w:fill="FFFFFF"/>
            <w:vAlign w:val="center"/>
            <w:hideMark/>
          </w:tcPr>
          <w:p w14:paraId="2044E193" w14:textId="77777777" w:rsidR="00CC3124" w:rsidRPr="00CC3124" w:rsidRDefault="00CC3124" w:rsidP="00CC3124">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CC3124">
              <w:rPr>
                <w:rFonts w:ascii="Arial" w:eastAsia="Times New Roman" w:hAnsi="Arial" w:cs="Arial"/>
                <w:b/>
                <w:bCs/>
                <w:color w:val="363535"/>
                <w:kern w:val="36"/>
                <w:sz w:val="48"/>
                <w:szCs w:val="48"/>
                <w:lang w:val="en-US" w:bidi="pa-IN"/>
              </w:rPr>
              <w:t>Protecting the environment and jobs in Upper Smoky</w:t>
            </w:r>
          </w:p>
          <w:p w14:paraId="0D8E8645" w14:textId="77777777" w:rsidR="00CC3124" w:rsidRPr="00CC3124" w:rsidRDefault="00CC3124" w:rsidP="00CC3124">
            <w:pPr>
              <w:spacing w:after="0" w:line="240" w:lineRule="auto"/>
              <w:rPr>
                <w:rFonts w:ascii="Arial" w:eastAsia="Times New Roman" w:hAnsi="Arial" w:cs="Arial"/>
                <w:color w:val="363535"/>
                <w:lang w:val="en-US" w:bidi="pa-IN"/>
              </w:rPr>
            </w:pPr>
            <w:r w:rsidRPr="00CC3124">
              <w:rPr>
                <w:rFonts w:ascii="Arial" w:eastAsia="Times New Roman" w:hAnsi="Arial" w:cs="Arial"/>
                <w:color w:val="363535"/>
                <w:bdr w:val="none" w:sz="0" w:space="0" w:color="auto" w:frame="1"/>
                <w:lang w:val="en-US" w:bidi="pa-IN"/>
              </w:rPr>
              <w:t>November 04, 2025</w:t>
            </w:r>
            <w:r w:rsidRPr="00CC3124">
              <w:rPr>
                <w:rFonts w:ascii="Arial" w:eastAsia="Times New Roman" w:hAnsi="Arial" w:cs="Arial"/>
                <w:color w:val="363535"/>
                <w:lang w:val="en-US" w:bidi="pa-IN"/>
              </w:rPr>
              <w:t> </w:t>
            </w:r>
            <w:hyperlink r:id="rId8" w:anchor="x_media-contacts" w:tooltip="#x_media-contacts" w:history="1">
              <w:r w:rsidRPr="00CC3124">
                <w:rPr>
                  <w:rFonts w:ascii="Arial" w:eastAsia="Times New Roman" w:hAnsi="Arial" w:cs="Arial"/>
                  <w:color w:val="0082C7"/>
                  <w:u w:val="single"/>
                  <w:bdr w:val="none" w:sz="0" w:space="0" w:color="auto" w:frame="1"/>
                  <w:lang w:val="en-US" w:bidi="pa-IN"/>
                </w:rPr>
                <w:t>Media inquiries</w:t>
              </w:r>
            </w:hyperlink>
          </w:p>
          <w:p w14:paraId="2FC1AB95" w14:textId="77777777" w:rsidR="00CC3124" w:rsidRPr="00CC3124" w:rsidRDefault="00CC3124" w:rsidP="00CC3124">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CC3124">
              <w:rPr>
                <w:rFonts w:ascii="Arial" w:eastAsia="Times New Roman" w:hAnsi="Arial" w:cs="Arial"/>
                <w:color w:val="363535"/>
                <w:sz w:val="37"/>
                <w:szCs w:val="37"/>
                <w:lang w:val="en-US" w:bidi="pa-IN"/>
              </w:rPr>
              <w:t>The Upper Smoky Sub-Regional Plan will protect the environment while supporting jobs, communities and economic development.</w:t>
            </w:r>
          </w:p>
          <w:p w14:paraId="33E0348B" w14:textId="77777777" w:rsidR="00CC3124" w:rsidRPr="00CC3124" w:rsidRDefault="00CC3124" w:rsidP="00CC3124">
            <w:pPr>
              <w:spacing w:after="0" w:line="348" w:lineRule="atLeast"/>
              <w:textAlignment w:val="baseline"/>
              <w:rPr>
                <w:rFonts w:ascii="Arial" w:eastAsia="Times New Roman" w:hAnsi="Arial" w:cs="Arial"/>
                <w:color w:val="363535"/>
                <w:sz w:val="25"/>
                <w:szCs w:val="25"/>
                <w:lang w:val="en-US" w:bidi="pa-IN"/>
              </w:rPr>
            </w:pPr>
            <w:r w:rsidRPr="00CC3124">
              <w:rPr>
                <w:rFonts w:ascii="Arial" w:eastAsia="Times New Roman" w:hAnsi="Arial" w:cs="Arial"/>
                <w:noProof/>
                <w:color w:val="363535"/>
                <w:sz w:val="25"/>
                <w:szCs w:val="25"/>
                <w:lang w:val="en-US" w:bidi="pa-IN"/>
              </w:rPr>
              <w:drawing>
                <wp:inline distT="0" distB="0" distL="0" distR="0" wp14:anchorId="4B169BAD" wp14:editId="07463C07">
                  <wp:extent cx="5667375" cy="3286125"/>
                  <wp:effectExtent l="0" t="0" r="9525" b="9525"/>
                  <wp:docPr id="2" name="Picture 1" descr="Sulphur Gates Provincial Recreation Area near Grande C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lphur Gates Provincial Recreation Area near Grande Cach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7375" cy="3286125"/>
                          </a:xfrm>
                          <a:prstGeom prst="rect">
                            <a:avLst/>
                          </a:prstGeom>
                          <a:noFill/>
                          <a:ln>
                            <a:noFill/>
                          </a:ln>
                        </pic:spPr>
                      </pic:pic>
                    </a:graphicData>
                  </a:graphic>
                </wp:inline>
              </w:drawing>
            </w:r>
          </w:p>
          <w:p w14:paraId="3B4C81ED" w14:textId="77777777" w:rsidR="00CC3124" w:rsidRPr="00CC3124" w:rsidRDefault="00CC3124" w:rsidP="00CC31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C3124">
              <w:rPr>
                <w:rFonts w:ascii="Arial" w:eastAsia="Times New Roman" w:hAnsi="Arial" w:cs="Arial"/>
                <w:i/>
                <w:iCs/>
                <w:color w:val="363535"/>
                <w:sz w:val="20"/>
                <w:szCs w:val="20"/>
                <w:lang w:val="en-US" w:bidi="pa-IN"/>
              </w:rPr>
              <w:t>Sulphur Gates Provincial Recreation Area near Grande Cache</w:t>
            </w:r>
          </w:p>
          <w:p w14:paraId="01213B3E" w14:textId="77777777" w:rsidR="00CC3124" w:rsidRPr="00CC3124" w:rsidRDefault="00CC3124" w:rsidP="00CC31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C3124">
              <w:rPr>
                <w:rFonts w:ascii="Arial" w:eastAsia="Times New Roman" w:hAnsi="Arial" w:cs="Arial"/>
                <w:color w:val="363535"/>
                <w:sz w:val="24"/>
                <w:szCs w:val="24"/>
                <w:lang w:val="en-US" w:bidi="pa-IN"/>
              </w:rPr>
              <w:t xml:space="preserve">Alberta’s government has released the new Upper Smoky Sub-Regional Plan to guide conservation and economic activity across 13,000 square </w:t>
            </w:r>
            <w:proofErr w:type="spellStart"/>
            <w:r w:rsidRPr="00CC3124">
              <w:rPr>
                <w:rFonts w:ascii="Arial" w:eastAsia="Times New Roman" w:hAnsi="Arial" w:cs="Arial"/>
                <w:color w:val="363535"/>
                <w:sz w:val="24"/>
                <w:szCs w:val="24"/>
                <w:lang w:val="en-US" w:bidi="pa-IN"/>
              </w:rPr>
              <w:t>kilometres</w:t>
            </w:r>
            <w:proofErr w:type="spellEnd"/>
            <w:r w:rsidRPr="00CC3124">
              <w:rPr>
                <w:rFonts w:ascii="Arial" w:eastAsia="Times New Roman" w:hAnsi="Arial" w:cs="Arial"/>
                <w:color w:val="363535"/>
                <w:sz w:val="24"/>
                <w:szCs w:val="24"/>
                <w:lang w:val="en-US" w:bidi="pa-IN"/>
              </w:rPr>
              <w:t xml:space="preserve"> in west-central Alberta. This common-sense plan will protect local jobs in the energy, forestry and </w:t>
            </w:r>
            <w:r w:rsidRPr="00CC3124">
              <w:rPr>
                <w:rFonts w:ascii="Arial" w:eastAsia="Times New Roman" w:hAnsi="Arial" w:cs="Arial"/>
                <w:color w:val="363535"/>
                <w:sz w:val="24"/>
                <w:szCs w:val="24"/>
                <w:lang w:val="en-US" w:bidi="pa-IN"/>
              </w:rPr>
              <w:lastRenderedPageBreak/>
              <w:t>tourism sectors while increasing wildfire protection and responsibly managing the environment.</w:t>
            </w:r>
          </w:p>
          <w:p w14:paraId="72EA5A57" w14:textId="77777777" w:rsidR="00CC3124" w:rsidRPr="00CC3124" w:rsidRDefault="00CC3124" w:rsidP="00CC3124">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C3124">
              <w:rPr>
                <w:rFonts w:ascii="Arial" w:eastAsia="Times New Roman" w:hAnsi="Arial" w:cs="Arial"/>
                <w:color w:val="363535"/>
                <w:sz w:val="24"/>
                <w:szCs w:val="24"/>
                <w:lang w:val="en-US" w:bidi="pa-IN"/>
              </w:rPr>
              <w:t>“This plan protects the environment while also protecting jobs. It adds new conservation areas and increases caribou habitat restoration while also helping meet our goal of doubling Alberta’s oil and gas production. This is a practical framework to protect communities from wildfire, restore key caribou habitats and maintain jobs in the Grande Cache area.”</w:t>
            </w:r>
          </w:p>
          <w:p w14:paraId="2398AAE1" w14:textId="77777777" w:rsidR="00CC3124" w:rsidRPr="00CC3124" w:rsidRDefault="00CC3124" w:rsidP="00CC3124">
            <w:pPr>
              <w:spacing w:after="100" w:line="348" w:lineRule="atLeast"/>
              <w:textAlignment w:val="baseline"/>
              <w:rPr>
                <w:rFonts w:ascii="Arial" w:eastAsia="Times New Roman" w:hAnsi="Arial" w:cs="Arial"/>
                <w:color w:val="363535"/>
                <w:sz w:val="25"/>
                <w:szCs w:val="25"/>
                <w:lang w:val="en-US" w:bidi="pa-IN"/>
              </w:rPr>
            </w:pPr>
            <w:r w:rsidRPr="00CC3124">
              <w:rPr>
                <w:rFonts w:ascii="Arial" w:eastAsia="Times New Roman" w:hAnsi="Arial" w:cs="Arial"/>
                <w:i/>
                <w:iCs/>
                <w:color w:val="363535"/>
                <w:sz w:val="25"/>
                <w:szCs w:val="25"/>
                <w:lang w:val="en-US" w:bidi="pa-IN"/>
              </w:rPr>
              <w:t>Rebecca Schulz, Minister of Environment and Protected Areas</w:t>
            </w:r>
          </w:p>
          <w:p w14:paraId="32E02EB7" w14:textId="77777777" w:rsidR="00CC3124" w:rsidRPr="00CC3124" w:rsidRDefault="00CC3124" w:rsidP="00CC31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C3124">
              <w:rPr>
                <w:rFonts w:ascii="Arial" w:eastAsia="Times New Roman" w:hAnsi="Arial" w:cs="Arial"/>
                <w:color w:val="363535"/>
                <w:sz w:val="24"/>
                <w:szCs w:val="24"/>
                <w:lang w:val="en-US" w:bidi="pa-IN"/>
              </w:rPr>
              <w:t>From rolling hills and mountain ranges to vast forests and extensive wetlands, the Upper Smoky area is rich in natural resources, home to diverse species, supports roughly 85,000 jobs and contributes approximately $21.2 billion to Alberta’s GDP.</w:t>
            </w:r>
          </w:p>
          <w:p w14:paraId="5D6CE610" w14:textId="77777777" w:rsidR="00CC3124" w:rsidRPr="00CC3124" w:rsidRDefault="00CC3124" w:rsidP="00CC3124">
            <w:pPr>
              <w:spacing w:beforeAutospacing="1" w:after="100" w:afterAutospacing="1" w:line="348" w:lineRule="atLeast"/>
              <w:textAlignment w:val="baseline"/>
              <w:rPr>
                <w:rFonts w:ascii="Arial" w:eastAsia="Times New Roman" w:hAnsi="Arial" w:cs="Arial"/>
                <w:color w:val="363535"/>
                <w:sz w:val="24"/>
                <w:szCs w:val="24"/>
                <w:lang w:val="en-US" w:bidi="pa-IN"/>
              </w:rPr>
            </w:pPr>
            <w:r w:rsidRPr="00CC3124">
              <w:rPr>
                <w:rFonts w:ascii="Arial" w:eastAsia="Times New Roman" w:hAnsi="Arial" w:cs="Arial"/>
                <w:color w:val="363535"/>
                <w:sz w:val="24"/>
                <w:szCs w:val="24"/>
                <w:lang w:val="en-US" w:bidi="pa-IN"/>
              </w:rPr>
              <w:t>“This plan protects habitats, keeps people safe, and secures good-paying jobs across Alberta’s forestry sector. It considers the effects of wildfire on critical habitat for endangered species like caribou. Utilizing the forestry industry and their expertise to accomplish these goals provides benefits to communities and our public lands”</w:t>
            </w:r>
          </w:p>
          <w:p w14:paraId="35C2EDDF" w14:textId="77777777" w:rsidR="00CC3124" w:rsidRPr="00CC3124" w:rsidRDefault="00CC3124" w:rsidP="00CC3124">
            <w:pPr>
              <w:spacing w:after="100" w:line="348" w:lineRule="atLeast"/>
              <w:textAlignment w:val="baseline"/>
              <w:rPr>
                <w:rFonts w:ascii="Arial" w:eastAsia="Times New Roman" w:hAnsi="Arial" w:cs="Arial"/>
                <w:color w:val="363535"/>
                <w:sz w:val="25"/>
                <w:szCs w:val="25"/>
                <w:lang w:val="en-US" w:bidi="pa-IN"/>
              </w:rPr>
            </w:pPr>
            <w:r w:rsidRPr="00CC3124">
              <w:rPr>
                <w:rFonts w:ascii="Arial" w:eastAsia="Times New Roman" w:hAnsi="Arial" w:cs="Arial"/>
                <w:i/>
                <w:iCs/>
                <w:color w:val="363535"/>
                <w:sz w:val="25"/>
                <w:szCs w:val="25"/>
                <w:lang w:val="en-US" w:bidi="pa-IN"/>
              </w:rPr>
              <w:t>Todd Loewen, Minister of Forestry and Parks</w:t>
            </w:r>
          </w:p>
          <w:p w14:paraId="122C59BC" w14:textId="77777777" w:rsidR="00CC3124" w:rsidRPr="00CC3124" w:rsidRDefault="00CC3124" w:rsidP="00CC31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C3124">
              <w:rPr>
                <w:rFonts w:ascii="Arial" w:eastAsia="Times New Roman" w:hAnsi="Arial" w:cs="Arial"/>
                <w:color w:val="363535"/>
                <w:sz w:val="24"/>
                <w:szCs w:val="24"/>
                <w:lang w:val="en-US" w:bidi="pa-IN"/>
              </w:rPr>
              <w:t>For the first time in Alberta, the Upper Smoky Sub-Regional Plan uses three clear zones to guide what development is permitted:</w:t>
            </w:r>
          </w:p>
          <w:p w14:paraId="4A7B2CFB" w14:textId="77777777" w:rsidR="00CC3124" w:rsidRPr="00CC3124" w:rsidRDefault="00CC3124" w:rsidP="00CC3124">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3124">
              <w:rPr>
                <w:rFonts w:ascii="Arial" w:eastAsia="Times New Roman" w:hAnsi="Arial" w:cs="Arial"/>
                <w:color w:val="363535"/>
                <w:sz w:val="25"/>
                <w:szCs w:val="25"/>
                <w:lang w:val="en-US" w:bidi="pa-IN"/>
              </w:rPr>
              <w:t>“Nature First” zone: 2,200 km, including parks and protected areas, where virtually all industrial development is currently prohibited. These areas focus on conservation, habitat restoration, outdoor recreation and traditional land use.</w:t>
            </w:r>
          </w:p>
          <w:p w14:paraId="72796F0C" w14:textId="77777777" w:rsidR="00CC3124" w:rsidRPr="00CC3124" w:rsidRDefault="00CC3124" w:rsidP="00CC3124">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3124">
              <w:rPr>
                <w:rFonts w:ascii="Arial" w:eastAsia="Times New Roman" w:hAnsi="Arial" w:cs="Arial"/>
                <w:color w:val="363535"/>
                <w:sz w:val="25"/>
                <w:szCs w:val="25"/>
                <w:lang w:val="en-US" w:bidi="pa-IN"/>
              </w:rPr>
              <w:t>“Slow Go” zone: 5,113 km where some resource development is allowed with restrictions to manage the footprint and reduce the environmental impact. This will include a new Public Land Use Zone near Grande Cache to help support sustainable recreation and tourism opportunities.</w:t>
            </w:r>
          </w:p>
          <w:p w14:paraId="37A625B5" w14:textId="77777777" w:rsidR="00CC3124" w:rsidRPr="00CC3124" w:rsidRDefault="00CC3124" w:rsidP="00CC3124">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3124">
              <w:rPr>
                <w:rFonts w:ascii="Arial" w:eastAsia="Times New Roman" w:hAnsi="Arial" w:cs="Arial"/>
                <w:color w:val="363535"/>
                <w:sz w:val="25"/>
                <w:szCs w:val="25"/>
                <w:lang w:val="en-US" w:bidi="pa-IN"/>
              </w:rPr>
              <w:t>“Go” zone: 4,928 km where a full range of development opportunities, including recreation and grazing, are allowed.</w:t>
            </w:r>
          </w:p>
          <w:p w14:paraId="7C015E74" w14:textId="77777777" w:rsidR="00CC3124" w:rsidRPr="00CC3124" w:rsidRDefault="00CC3124" w:rsidP="00CC31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C3124">
              <w:rPr>
                <w:rFonts w:ascii="Arial" w:eastAsia="Times New Roman" w:hAnsi="Arial" w:cs="Arial"/>
                <w:color w:val="363535"/>
                <w:sz w:val="24"/>
                <w:szCs w:val="24"/>
                <w:lang w:val="en-US" w:bidi="pa-IN"/>
              </w:rPr>
              <w:lastRenderedPageBreak/>
              <w:t>Alberta Forestry and Parks will have completed a wildfire mitigation plan for the area within 60 days of implementation, protecting local communities and critical wildlife habitats from the threat of wildfire.</w:t>
            </w:r>
          </w:p>
          <w:p w14:paraId="5B916FD7" w14:textId="77777777" w:rsidR="00CC3124" w:rsidRPr="00CC3124" w:rsidRDefault="00CC3124" w:rsidP="00CC31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C3124">
              <w:rPr>
                <w:rFonts w:ascii="Arial" w:eastAsia="Times New Roman" w:hAnsi="Arial" w:cs="Arial"/>
                <w:color w:val="363535"/>
                <w:sz w:val="24"/>
                <w:szCs w:val="24"/>
                <w:lang w:val="en-US" w:bidi="pa-IN"/>
              </w:rPr>
              <w:t xml:space="preserve">The plan will expand conservation efforts increasing the total area of parks and protected areas in the sub-region to nearly 3,200 square </w:t>
            </w:r>
            <w:proofErr w:type="spellStart"/>
            <w:r w:rsidRPr="00CC3124">
              <w:rPr>
                <w:rFonts w:ascii="Arial" w:eastAsia="Times New Roman" w:hAnsi="Arial" w:cs="Arial"/>
                <w:color w:val="363535"/>
                <w:sz w:val="24"/>
                <w:szCs w:val="24"/>
                <w:lang w:val="en-US" w:bidi="pa-IN"/>
              </w:rPr>
              <w:t>kilometres</w:t>
            </w:r>
            <w:proofErr w:type="spellEnd"/>
            <w:r w:rsidRPr="00CC3124">
              <w:rPr>
                <w:rFonts w:ascii="Arial" w:eastAsia="Times New Roman" w:hAnsi="Arial" w:cs="Arial"/>
                <w:color w:val="363535"/>
                <w:sz w:val="24"/>
                <w:szCs w:val="24"/>
                <w:lang w:val="en-US" w:bidi="pa-IN"/>
              </w:rPr>
              <w:t xml:space="preserve"> through two proposed conservation areas, almost four times the size of Calgary.</w:t>
            </w:r>
          </w:p>
          <w:p w14:paraId="757C73ED" w14:textId="77777777" w:rsidR="00CC3124" w:rsidRPr="00CC3124" w:rsidRDefault="00CC3124" w:rsidP="00CC31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C3124">
              <w:rPr>
                <w:rFonts w:ascii="Arial" w:eastAsia="Times New Roman" w:hAnsi="Arial" w:cs="Arial"/>
                <w:color w:val="363535"/>
                <w:sz w:val="24"/>
                <w:szCs w:val="24"/>
                <w:lang w:val="en-US" w:bidi="pa-IN"/>
              </w:rPr>
              <w:t xml:space="preserve">The plan sets Alberta’s first restoration targets for legacy seismic lines and inactive well sites in caribou habitat, backed by new reporting requirements. After restoring only 87 </w:t>
            </w:r>
            <w:proofErr w:type="spellStart"/>
            <w:r w:rsidRPr="00CC3124">
              <w:rPr>
                <w:rFonts w:ascii="Arial" w:eastAsia="Times New Roman" w:hAnsi="Arial" w:cs="Arial"/>
                <w:color w:val="363535"/>
                <w:sz w:val="24"/>
                <w:szCs w:val="24"/>
                <w:lang w:val="en-US" w:bidi="pa-IN"/>
              </w:rPr>
              <w:t>kilometres</w:t>
            </w:r>
            <w:proofErr w:type="spellEnd"/>
            <w:r w:rsidRPr="00CC3124">
              <w:rPr>
                <w:rFonts w:ascii="Arial" w:eastAsia="Times New Roman" w:hAnsi="Arial" w:cs="Arial"/>
                <w:color w:val="363535"/>
                <w:sz w:val="24"/>
                <w:szCs w:val="24"/>
                <w:lang w:val="en-US" w:bidi="pa-IN"/>
              </w:rPr>
              <w:t xml:space="preserve"> of seismic lines between 2015 and 2019, Alberta has now restored 4,559 </w:t>
            </w:r>
            <w:proofErr w:type="spellStart"/>
            <w:r w:rsidRPr="00CC3124">
              <w:rPr>
                <w:rFonts w:ascii="Arial" w:eastAsia="Times New Roman" w:hAnsi="Arial" w:cs="Arial"/>
                <w:color w:val="363535"/>
                <w:sz w:val="24"/>
                <w:szCs w:val="24"/>
                <w:lang w:val="en-US" w:bidi="pa-IN"/>
              </w:rPr>
              <w:t>kilometres</w:t>
            </w:r>
            <w:proofErr w:type="spellEnd"/>
            <w:r w:rsidRPr="00CC3124">
              <w:rPr>
                <w:rFonts w:ascii="Arial" w:eastAsia="Times New Roman" w:hAnsi="Arial" w:cs="Arial"/>
                <w:color w:val="363535"/>
                <w:sz w:val="24"/>
                <w:szCs w:val="24"/>
                <w:lang w:val="en-US" w:bidi="pa-IN"/>
              </w:rPr>
              <w:t xml:space="preserve"> in just the last five years. The Upper Smoky region will now be part of this accelerated progress.</w:t>
            </w:r>
          </w:p>
          <w:p w14:paraId="42784FB9" w14:textId="77777777" w:rsidR="00CC3124" w:rsidRPr="00CC3124" w:rsidRDefault="00CC3124" w:rsidP="00CC31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CC3124">
              <w:rPr>
                <w:rFonts w:ascii="Arial" w:eastAsia="Times New Roman" w:hAnsi="Arial" w:cs="Arial"/>
                <w:color w:val="363535"/>
                <w:sz w:val="24"/>
                <w:szCs w:val="24"/>
                <w:lang w:val="en-US" w:bidi="pa-IN"/>
              </w:rPr>
              <w:t>Once the Upper Smoky Sub-</w:t>
            </w:r>
            <w:proofErr w:type="gramStart"/>
            <w:r w:rsidRPr="00CC3124">
              <w:rPr>
                <w:rFonts w:ascii="Arial" w:eastAsia="Times New Roman" w:hAnsi="Arial" w:cs="Arial"/>
                <w:color w:val="363535"/>
                <w:sz w:val="24"/>
                <w:szCs w:val="24"/>
                <w:lang w:val="en-US" w:bidi="pa-IN"/>
              </w:rPr>
              <w:t>regional</w:t>
            </w:r>
            <w:proofErr w:type="gramEnd"/>
            <w:r w:rsidRPr="00CC3124">
              <w:rPr>
                <w:rFonts w:ascii="Arial" w:eastAsia="Times New Roman" w:hAnsi="Arial" w:cs="Arial"/>
                <w:color w:val="363535"/>
                <w:sz w:val="24"/>
                <w:szCs w:val="24"/>
                <w:lang w:val="en-US" w:bidi="pa-IN"/>
              </w:rPr>
              <w:t xml:space="preserve"> Plan and regulatory details come into effect on January 1, 2026, Alberta will establish an implementation committee to ensure local perspectives – including Indigenous communities, municipalities and industry – continue to shape how the plan is put into action.</w:t>
            </w:r>
          </w:p>
          <w:p w14:paraId="1C97332B" w14:textId="77777777" w:rsidR="00CC3124" w:rsidRPr="00CC3124" w:rsidRDefault="00CC3124" w:rsidP="00CC3124">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C3124">
              <w:rPr>
                <w:rFonts w:ascii="Arial" w:eastAsia="Times New Roman" w:hAnsi="Arial" w:cs="Arial"/>
                <w:b/>
                <w:bCs/>
                <w:color w:val="363535"/>
                <w:sz w:val="36"/>
                <w:szCs w:val="36"/>
                <w:lang w:val="en-US" w:bidi="pa-IN"/>
              </w:rPr>
              <w:t>Quick facts</w:t>
            </w:r>
          </w:p>
          <w:p w14:paraId="6F92AC9E" w14:textId="77777777" w:rsidR="00CC3124" w:rsidRPr="00CC3124" w:rsidRDefault="00CC3124" w:rsidP="00CC3124">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3124">
              <w:rPr>
                <w:rFonts w:ascii="Arial" w:eastAsia="Times New Roman" w:hAnsi="Arial" w:cs="Arial"/>
                <w:color w:val="363535"/>
                <w:sz w:val="25"/>
                <w:szCs w:val="25"/>
                <w:lang w:val="en-US" w:bidi="pa-IN"/>
              </w:rPr>
              <w:t>Highlights from the new sub-regional plan include:</w:t>
            </w:r>
          </w:p>
          <w:p w14:paraId="68F52BD9" w14:textId="77777777" w:rsidR="00CC3124" w:rsidRPr="00CC3124" w:rsidRDefault="00CC3124" w:rsidP="00CC3124">
            <w:pPr>
              <w:numPr>
                <w:ilvl w:val="0"/>
                <w:numId w:val="7"/>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CC3124">
              <w:rPr>
                <w:rFonts w:ascii="Arial" w:eastAsia="Times New Roman" w:hAnsi="Arial" w:cs="Arial"/>
                <w:color w:val="363535"/>
                <w:sz w:val="25"/>
                <w:szCs w:val="25"/>
                <w:lang w:val="en-US" w:bidi="pa-IN"/>
              </w:rPr>
              <w:t>A new zone approach for managing sustainable economic activity.</w:t>
            </w:r>
          </w:p>
          <w:p w14:paraId="20A006D1" w14:textId="77777777" w:rsidR="00CC3124" w:rsidRPr="00CC3124" w:rsidRDefault="00CC3124" w:rsidP="00CC3124">
            <w:pPr>
              <w:numPr>
                <w:ilvl w:val="0"/>
                <w:numId w:val="7"/>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CC3124">
              <w:rPr>
                <w:rFonts w:ascii="Arial" w:eastAsia="Times New Roman" w:hAnsi="Arial" w:cs="Arial"/>
                <w:color w:val="363535"/>
                <w:sz w:val="25"/>
                <w:szCs w:val="25"/>
                <w:lang w:val="en-US" w:bidi="pa-IN"/>
              </w:rPr>
              <w:t>Regional planning to reduce the risk of large-scale wildfires.</w:t>
            </w:r>
          </w:p>
          <w:p w14:paraId="36323161" w14:textId="77777777" w:rsidR="00CC3124" w:rsidRPr="00CC3124" w:rsidRDefault="00CC3124" w:rsidP="00CC3124">
            <w:pPr>
              <w:numPr>
                <w:ilvl w:val="0"/>
                <w:numId w:val="7"/>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CC3124">
              <w:rPr>
                <w:rFonts w:ascii="Arial" w:eastAsia="Times New Roman" w:hAnsi="Arial" w:cs="Arial"/>
                <w:color w:val="363535"/>
                <w:sz w:val="25"/>
                <w:szCs w:val="25"/>
                <w:lang w:val="en-US" w:bidi="pa-IN"/>
              </w:rPr>
              <w:t>Two new conservation areas and expanded conservation measures.</w:t>
            </w:r>
          </w:p>
          <w:p w14:paraId="3E9D2B95" w14:textId="77777777" w:rsidR="00CC3124" w:rsidRPr="00CC3124" w:rsidRDefault="00CC3124" w:rsidP="00CC3124">
            <w:pPr>
              <w:numPr>
                <w:ilvl w:val="0"/>
                <w:numId w:val="7"/>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CC3124">
              <w:rPr>
                <w:rFonts w:ascii="Arial" w:eastAsia="Times New Roman" w:hAnsi="Arial" w:cs="Arial"/>
                <w:color w:val="363535"/>
                <w:sz w:val="25"/>
                <w:szCs w:val="25"/>
                <w:lang w:val="en-US" w:bidi="pa-IN"/>
              </w:rPr>
              <w:t>New mandatory targets for restoring caribou habitat.</w:t>
            </w:r>
          </w:p>
          <w:p w14:paraId="2E9DC8B3" w14:textId="77777777" w:rsidR="00CC3124" w:rsidRPr="00CC3124" w:rsidRDefault="00CC3124" w:rsidP="00CC3124">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3124">
              <w:rPr>
                <w:rFonts w:ascii="Arial" w:eastAsia="Times New Roman" w:hAnsi="Arial" w:cs="Arial"/>
                <w:color w:val="363535"/>
                <w:sz w:val="25"/>
                <w:szCs w:val="25"/>
                <w:lang w:val="en-US" w:bidi="pa-IN"/>
              </w:rPr>
              <w:t>The Upper Smoky sub-region is located south of Grande Prairie and encompasses Grande Cache, Kakwa Wildland Park and about half of Willmore Wilderness Park.</w:t>
            </w:r>
          </w:p>
          <w:p w14:paraId="76293F22" w14:textId="77777777" w:rsidR="00CC3124" w:rsidRPr="00CC3124" w:rsidRDefault="00CC3124" w:rsidP="00CC3124">
            <w:pPr>
              <w:numPr>
                <w:ilvl w:val="1"/>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3124">
              <w:rPr>
                <w:rFonts w:ascii="Arial" w:eastAsia="Times New Roman" w:hAnsi="Arial" w:cs="Arial"/>
                <w:color w:val="363535"/>
                <w:sz w:val="25"/>
                <w:szCs w:val="25"/>
                <w:lang w:val="en-US" w:bidi="pa-IN"/>
              </w:rPr>
              <w:t xml:space="preserve">It is adjacent to Jasper National Park and covers 13,216 square </w:t>
            </w:r>
            <w:proofErr w:type="spellStart"/>
            <w:r w:rsidRPr="00CC3124">
              <w:rPr>
                <w:rFonts w:ascii="Arial" w:eastAsia="Times New Roman" w:hAnsi="Arial" w:cs="Arial"/>
                <w:color w:val="363535"/>
                <w:sz w:val="25"/>
                <w:szCs w:val="25"/>
                <w:lang w:val="en-US" w:bidi="pa-IN"/>
              </w:rPr>
              <w:t>kilometres</w:t>
            </w:r>
            <w:proofErr w:type="spellEnd"/>
            <w:r w:rsidRPr="00CC3124">
              <w:rPr>
                <w:rFonts w:ascii="Arial" w:eastAsia="Times New Roman" w:hAnsi="Arial" w:cs="Arial"/>
                <w:color w:val="363535"/>
                <w:sz w:val="25"/>
                <w:szCs w:val="25"/>
                <w:lang w:val="en-US" w:bidi="pa-IN"/>
              </w:rPr>
              <w:t>.</w:t>
            </w:r>
          </w:p>
          <w:p w14:paraId="2767FFD4" w14:textId="77777777" w:rsidR="00CC3124" w:rsidRPr="00CC3124" w:rsidRDefault="00CC3124" w:rsidP="00CC3124">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3124">
              <w:rPr>
                <w:rFonts w:ascii="Arial" w:eastAsia="Times New Roman" w:hAnsi="Arial" w:cs="Arial"/>
                <w:color w:val="363535"/>
                <w:sz w:val="25"/>
                <w:szCs w:val="25"/>
                <w:lang w:val="en-US" w:bidi="pa-IN"/>
              </w:rPr>
              <w:t>The plan and associated regulatory details provide direction for forestry, grazing, recreation, energy development, tourism and many other activities.</w:t>
            </w:r>
          </w:p>
          <w:p w14:paraId="5BCE20E3" w14:textId="77777777" w:rsidR="00CC3124" w:rsidRPr="00CC3124" w:rsidRDefault="00CC3124" w:rsidP="00CC3124">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3124">
              <w:rPr>
                <w:rFonts w:ascii="Arial" w:eastAsia="Times New Roman" w:hAnsi="Arial" w:cs="Arial"/>
                <w:color w:val="363535"/>
                <w:sz w:val="25"/>
                <w:szCs w:val="25"/>
                <w:lang w:val="en-US" w:bidi="pa-IN"/>
              </w:rPr>
              <w:lastRenderedPageBreak/>
              <w:t>This is the third sub-regional plan completed since 2022, as a part of Alberta’s accelerated approach to land-use planning and is enabled through the </w:t>
            </w:r>
            <w:r w:rsidRPr="00CC3124">
              <w:rPr>
                <w:rFonts w:ascii="Arial" w:eastAsia="Times New Roman" w:hAnsi="Arial" w:cs="Arial"/>
                <w:i/>
                <w:iCs/>
                <w:color w:val="363535"/>
                <w:sz w:val="25"/>
                <w:szCs w:val="25"/>
                <w:lang w:val="en-US" w:bidi="pa-IN"/>
              </w:rPr>
              <w:t>Alberta Land Stewardship Act</w:t>
            </w:r>
            <w:r w:rsidRPr="00CC3124">
              <w:rPr>
                <w:rFonts w:ascii="Arial" w:eastAsia="Times New Roman" w:hAnsi="Arial" w:cs="Arial"/>
                <w:color w:val="363535"/>
                <w:sz w:val="25"/>
                <w:szCs w:val="25"/>
                <w:lang w:val="en-US" w:bidi="pa-IN"/>
              </w:rPr>
              <w:t>.</w:t>
            </w:r>
          </w:p>
          <w:p w14:paraId="0DD07923" w14:textId="77777777" w:rsidR="00CC3124" w:rsidRPr="00CC3124" w:rsidRDefault="00CC3124" w:rsidP="00CC3124">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3124">
              <w:rPr>
                <w:rFonts w:ascii="Arial" w:eastAsia="Times New Roman" w:hAnsi="Arial" w:cs="Arial"/>
                <w:color w:val="363535"/>
                <w:sz w:val="25"/>
                <w:szCs w:val="25"/>
                <w:lang w:val="en-US" w:bidi="pa-IN"/>
              </w:rPr>
              <w:t xml:space="preserve">Public engagement was conducted from March to June and feedback from </w:t>
            </w:r>
            <w:proofErr w:type="gramStart"/>
            <w:r w:rsidRPr="00CC3124">
              <w:rPr>
                <w:rFonts w:ascii="Arial" w:eastAsia="Times New Roman" w:hAnsi="Arial" w:cs="Arial"/>
                <w:color w:val="363535"/>
                <w:sz w:val="25"/>
                <w:szCs w:val="25"/>
                <w:lang w:val="en-US" w:bidi="pa-IN"/>
              </w:rPr>
              <w:t>local residents</w:t>
            </w:r>
            <w:proofErr w:type="gramEnd"/>
            <w:r w:rsidRPr="00CC3124">
              <w:rPr>
                <w:rFonts w:ascii="Arial" w:eastAsia="Times New Roman" w:hAnsi="Arial" w:cs="Arial"/>
                <w:color w:val="363535"/>
                <w:sz w:val="25"/>
                <w:szCs w:val="25"/>
                <w:lang w:val="en-US" w:bidi="pa-IN"/>
              </w:rPr>
              <w:t xml:space="preserve"> and municipalities, Indigenous communities, industry and many other Albertans was incorporated into the final plan.</w:t>
            </w:r>
          </w:p>
          <w:p w14:paraId="11C3F0EF" w14:textId="77777777" w:rsidR="00CC3124" w:rsidRPr="00CC3124" w:rsidRDefault="00CC3124" w:rsidP="00CC3124">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CC3124">
              <w:rPr>
                <w:rFonts w:ascii="Arial" w:eastAsia="Times New Roman" w:hAnsi="Arial" w:cs="Arial"/>
                <w:color w:val="363535"/>
                <w:sz w:val="25"/>
                <w:szCs w:val="25"/>
                <w:lang w:val="en-US" w:bidi="pa-IN"/>
              </w:rPr>
              <w:t>There are no changes for hunting, fishing, outfitting and trapping proposed under this plan.</w:t>
            </w:r>
          </w:p>
          <w:p w14:paraId="24FEC3AA" w14:textId="77777777" w:rsidR="00CC3124" w:rsidRPr="00CC3124" w:rsidRDefault="00CC3124" w:rsidP="00CC3124">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CC3124">
              <w:rPr>
                <w:rFonts w:ascii="Arial" w:eastAsia="Times New Roman" w:hAnsi="Arial" w:cs="Arial"/>
                <w:b/>
                <w:bCs/>
                <w:color w:val="363535"/>
                <w:sz w:val="36"/>
                <w:szCs w:val="36"/>
                <w:lang w:val="en-US" w:bidi="pa-IN"/>
              </w:rPr>
              <w:t>Related information</w:t>
            </w:r>
          </w:p>
          <w:p w14:paraId="5CA50522" w14:textId="77777777" w:rsidR="00CC3124" w:rsidRPr="00CC3124" w:rsidRDefault="00CC3124" w:rsidP="00CC3124">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system/files/epa-sub-regional-plan-upper-smoky-plan-november-4-2025-with-appendix-v2.pdf" w:history="1">
              <w:r w:rsidRPr="00CC3124">
                <w:rPr>
                  <w:rFonts w:ascii="Arial" w:eastAsia="Times New Roman" w:hAnsi="Arial" w:cs="Arial"/>
                  <w:color w:val="0082C7"/>
                  <w:sz w:val="25"/>
                  <w:szCs w:val="25"/>
                  <w:u w:val="single"/>
                  <w:bdr w:val="none" w:sz="0" w:space="0" w:color="auto" w:frame="1"/>
                  <w:lang w:val="en-US" w:bidi="pa-IN"/>
                </w:rPr>
                <w:t>Upper Smoky Sub-Regional Plan</w:t>
              </w:r>
            </w:hyperlink>
          </w:p>
          <w:p w14:paraId="41C2C1EB" w14:textId="77777777" w:rsidR="00CC3124" w:rsidRPr="00CC3124" w:rsidRDefault="00CC3124" w:rsidP="00CC3124">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south-saskatchewan-regional-planning" w:history="1">
              <w:r w:rsidRPr="00CC3124">
                <w:rPr>
                  <w:rFonts w:ascii="Arial" w:eastAsia="Times New Roman" w:hAnsi="Arial" w:cs="Arial"/>
                  <w:color w:val="0082C7"/>
                  <w:sz w:val="25"/>
                  <w:szCs w:val="25"/>
                  <w:u w:val="single"/>
                  <w:bdr w:val="none" w:sz="0" w:space="0" w:color="auto" w:frame="1"/>
                  <w:lang w:val="en-US" w:bidi="pa-IN"/>
                </w:rPr>
                <w:t>South Saskatchewan regional planning</w:t>
              </w:r>
            </w:hyperlink>
          </w:p>
          <w:p w14:paraId="679622AB" w14:textId="77777777" w:rsidR="00CC3124" w:rsidRPr="00CC3124" w:rsidRDefault="00CC3124" w:rsidP="00CC3124">
            <w:pPr>
              <w:spacing w:after="0" w:line="240" w:lineRule="auto"/>
              <w:rPr>
                <w:rFonts w:ascii="Arial" w:eastAsia="Times New Roman" w:hAnsi="Arial" w:cs="Arial"/>
                <w:color w:val="363535"/>
                <w:lang w:val="en-US" w:bidi="pa-IN"/>
              </w:rPr>
            </w:pPr>
            <w:r w:rsidRPr="00CC3124">
              <w:rPr>
                <w:rFonts w:ascii="Arial" w:eastAsia="Times New Roman" w:hAnsi="Arial" w:cs="Arial"/>
                <w:color w:val="363535"/>
                <w:lang w:val="en-US" w:bidi="pa-IN"/>
              </w:rPr>
              <w:br/>
            </w:r>
          </w:p>
          <w:p w14:paraId="05BCF336" w14:textId="77777777" w:rsidR="00CC3124" w:rsidRPr="00CC3124" w:rsidRDefault="00CC3124" w:rsidP="00CC3124">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CC3124">
              <w:rPr>
                <w:rFonts w:ascii="Arial" w:eastAsia="Times New Roman" w:hAnsi="Arial" w:cs="Arial"/>
                <w:b/>
                <w:bCs/>
                <w:color w:val="363535"/>
                <w:sz w:val="36"/>
                <w:szCs w:val="36"/>
                <w:lang w:val="en-US" w:bidi="pa-IN"/>
              </w:rPr>
              <w:t>Media inquiries</w:t>
            </w:r>
          </w:p>
          <w:p w14:paraId="3CCB001C" w14:textId="77777777" w:rsidR="00CC3124" w:rsidRPr="00CC3124" w:rsidRDefault="00CC3124" w:rsidP="00CC3124">
            <w:pPr>
              <w:spacing w:beforeAutospacing="1" w:after="0" w:afterAutospacing="1" w:line="240" w:lineRule="auto"/>
              <w:outlineLvl w:val="2"/>
              <w:rPr>
                <w:rFonts w:ascii="Arial" w:eastAsia="Times New Roman" w:hAnsi="Arial" w:cs="Arial"/>
                <w:b/>
                <w:bCs/>
                <w:color w:val="363535"/>
                <w:sz w:val="27"/>
                <w:szCs w:val="27"/>
                <w:lang w:val="en-US" w:bidi="pa-IN"/>
              </w:rPr>
            </w:pPr>
            <w:hyperlink r:id="rId12" w:tooltip="mailto:ryan.fournier@gov.ab.ca" w:history="1">
              <w:r w:rsidRPr="00CC3124">
                <w:rPr>
                  <w:rFonts w:ascii="Arial" w:eastAsia="Times New Roman" w:hAnsi="Arial" w:cs="Arial"/>
                  <w:b/>
                  <w:bCs/>
                  <w:color w:val="0082C7"/>
                  <w:sz w:val="27"/>
                  <w:szCs w:val="27"/>
                  <w:u w:val="single"/>
                  <w:bdr w:val="none" w:sz="0" w:space="0" w:color="auto" w:frame="1"/>
                  <w:lang w:val="en-US" w:bidi="pa-IN"/>
                </w:rPr>
                <w:t>Ryan Fournier</w:t>
              </w:r>
            </w:hyperlink>
          </w:p>
          <w:p w14:paraId="52D0136E" w14:textId="77777777" w:rsidR="00CC3124" w:rsidRPr="00CC3124" w:rsidRDefault="00CC3124" w:rsidP="00CC3124">
            <w:pPr>
              <w:spacing w:after="0" w:line="240" w:lineRule="auto"/>
              <w:rPr>
                <w:rFonts w:ascii="Arial" w:eastAsia="Times New Roman" w:hAnsi="Arial" w:cs="Arial"/>
                <w:color w:val="363535"/>
                <w:lang w:val="en-US" w:bidi="pa-IN"/>
              </w:rPr>
            </w:pPr>
            <w:r w:rsidRPr="00CC3124">
              <w:rPr>
                <w:rFonts w:ascii="Arial" w:eastAsia="Times New Roman" w:hAnsi="Arial" w:cs="Arial"/>
                <w:color w:val="363535"/>
                <w:lang w:val="en-US" w:bidi="pa-IN"/>
              </w:rPr>
              <w:t>780-232-2213</w:t>
            </w:r>
            <w:r w:rsidRPr="00CC3124">
              <w:rPr>
                <w:rFonts w:ascii="Arial" w:eastAsia="Times New Roman" w:hAnsi="Arial" w:cs="Arial"/>
                <w:color w:val="363535"/>
                <w:lang w:val="en-US" w:bidi="pa-IN"/>
              </w:rPr>
              <w:br/>
              <w:t>Press Secretary, Environment and Protected Areas</w:t>
            </w:r>
          </w:p>
        </w:tc>
      </w:tr>
      <w:tr w:rsidR="00CC3124" w:rsidRPr="00CC3124" w14:paraId="4E9BD3BB" w14:textId="77777777" w:rsidTr="00CC3124">
        <w:trPr>
          <w:tblCellSpacing w:w="0" w:type="dxa"/>
          <w:jc w:val="center"/>
        </w:trPr>
        <w:tc>
          <w:tcPr>
            <w:tcW w:w="0" w:type="auto"/>
            <w:shd w:val="clear" w:color="auto" w:fill="FFFFFF"/>
            <w:vAlign w:val="center"/>
            <w:hideMark/>
          </w:tcPr>
          <w:p w14:paraId="1E842568" w14:textId="77777777" w:rsidR="00CC3124" w:rsidRPr="00CC3124" w:rsidRDefault="00CC3124" w:rsidP="00CC3124">
            <w:pPr>
              <w:spacing w:after="0" w:line="240" w:lineRule="auto"/>
              <w:rPr>
                <w:rFonts w:ascii="Arial" w:eastAsia="Times New Roman" w:hAnsi="Arial" w:cs="Arial"/>
                <w:color w:val="363535"/>
                <w:lang w:val="en-US" w:bidi="pa-IN"/>
              </w:rPr>
            </w:pPr>
          </w:p>
        </w:tc>
      </w:tr>
    </w:tbl>
    <w:p w14:paraId="6CD42DF3" w14:textId="21F71DF4" w:rsidR="0034582D" w:rsidRPr="0034582D" w:rsidRDefault="0034582D" w:rsidP="00CC3124"/>
    <w:sectPr w:rsidR="0034582D" w:rsidRPr="003458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2DF8" w14:textId="77777777" w:rsidR="00BD12A1" w:rsidRDefault="00BD12A1" w:rsidP="00BD12A1">
      <w:pPr>
        <w:spacing w:after="0" w:line="240" w:lineRule="auto"/>
      </w:pPr>
      <w:r>
        <w:separator/>
      </w:r>
    </w:p>
  </w:endnote>
  <w:endnote w:type="continuationSeparator" w:id="0">
    <w:p w14:paraId="6CD42DF9"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2DFA"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6CD42DFB" wp14:editId="6CD42DFC">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D42DFD"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D42DFB"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6CD42DFD"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2DF6" w14:textId="77777777" w:rsidR="00BD12A1" w:rsidRDefault="00BD12A1" w:rsidP="00BD12A1">
      <w:pPr>
        <w:spacing w:after="0" w:line="240" w:lineRule="auto"/>
      </w:pPr>
      <w:r>
        <w:separator/>
      </w:r>
    </w:p>
  </w:footnote>
  <w:footnote w:type="continuationSeparator" w:id="0">
    <w:p w14:paraId="6CD42DF7"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D0E"/>
    <w:multiLevelType w:val="multilevel"/>
    <w:tmpl w:val="32A6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40E4"/>
    <w:multiLevelType w:val="multilevel"/>
    <w:tmpl w:val="5CCC98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A58739D"/>
    <w:multiLevelType w:val="multilevel"/>
    <w:tmpl w:val="4C5CD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30722"/>
    <w:multiLevelType w:val="multilevel"/>
    <w:tmpl w:val="9FFA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6F53F0"/>
    <w:multiLevelType w:val="multilevel"/>
    <w:tmpl w:val="A86A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1616C7"/>
    <w:multiLevelType w:val="multilevel"/>
    <w:tmpl w:val="017E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839745">
    <w:abstractNumId w:val="8"/>
  </w:num>
  <w:num w:numId="2" w16cid:durableId="828908684">
    <w:abstractNumId w:val="5"/>
  </w:num>
  <w:num w:numId="3" w16cid:durableId="1737506959">
    <w:abstractNumId w:val="7"/>
  </w:num>
  <w:num w:numId="4" w16cid:durableId="406418915">
    <w:abstractNumId w:val="3"/>
  </w:num>
  <w:num w:numId="5" w16cid:durableId="485515501">
    <w:abstractNumId w:val="9"/>
  </w:num>
  <w:num w:numId="6" w16cid:durableId="314650650">
    <w:abstractNumId w:val="4"/>
  </w:num>
  <w:num w:numId="7" w16cid:durableId="1148743737">
    <w:abstractNumId w:val="1"/>
  </w:num>
  <w:num w:numId="8" w16cid:durableId="1297104015">
    <w:abstractNumId w:val="2"/>
  </w:num>
  <w:num w:numId="9" w16cid:durableId="1460295360">
    <w:abstractNumId w:val="0"/>
  </w:num>
  <w:num w:numId="10" w16cid:durableId="1964917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D498C"/>
    <w:rsid w:val="001E29DA"/>
    <w:rsid w:val="00256BB2"/>
    <w:rsid w:val="0033712F"/>
    <w:rsid w:val="0034582D"/>
    <w:rsid w:val="00432860"/>
    <w:rsid w:val="004A6AC9"/>
    <w:rsid w:val="005504B6"/>
    <w:rsid w:val="005C4BC3"/>
    <w:rsid w:val="006C09F9"/>
    <w:rsid w:val="007415CC"/>
    <w:rsid w:val="0078401B"/>
    <w:rsid w:val="00804D60"/>
    <w:rsid w:val="0080779B"/>
    <w:rsid w:val="008B292F"/>
    <w:rsid w:val="00943276"/>
    <w:rsid w:val="00A94426"/>
    <w:rsid w:val="00BC4CF8"/>
    <w:rsid w:val="00BD12A1"/>
    <w:rsid w:val="00CC3124"/>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42DF0"/>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3156">
      <w:bodyDiv w:val="1"/>
      <w:marLeft w:val="0"/>
      <w:marRight w:val="0"/>
      <w:marTop w:val="0"/>
      <w:marBottom w:val="0"/>
      <w:divBdr>
        <w:top w:val="none" w:sz="0" w:space="0" w:color="auto"/>
        <w:left w:val="none" w:sz="0" w:space="0" w:color="auto"/>
        <w:bottom w:val="none" w:sz="0" w:space="0" w:color="auto"/>
        <w:right w:val="none" w:sz="0" w:space="0" w:color="auto"/>
      </w:divBdr>
      <w:divsChild>
        <w:div w:id="1059986345">
          <w:marLeft w:val="0"/>
          <w:marRight w:val="0"/>
          <w:marTop w:val="0"/>
          <w:marBottom w:val="360"/>
          <w:divBdr>
            <w:top w:val="none" w:sz="0" w:space="0" w:color="auto"/>
            <w:left w:val="none" w:sz="0" w:space="0" w:color="auto"/>
            <w:bottom w:val="none" w:sz="0" w:space="0" w:color="auto"/>
            <w:right w:val="none" w:sz="0" w:space="0" w:color="auto"/>
          </w:divBdr>
        </w:div>
        <w:div w:id="81342623">
          <w:marLeft w:val="0"/>
          <w:marRight w:val="0"/>
          <w:marTop w:val="60"/>
          <w:marBottom w:val="180"/>
          <w:divBdr>
            <w:top w:val="none" w:sz="0" w:space="0" w:color="auto"/>
            <w:left w:val="none" w:sz="0" w:space="0" w:color="auto"/>
            <w:bottom w:val="none" w:sz="0" w:space="0" w:color="auto"/>
            <w:right w:val="none" w:sz="0" w:space="0" w:color="auto"/>
          </w:divBdr>
          <w:divsChild>
            <w:div w:id="766124441">
              <w:marLeft w:val="0"/>
              <w:marRight w:val="0"/>
              <w:marTop w:val="0"/>
              <w:marBottom w:val="0"/>
              <w:divBdr>
                <w:top w:val="none" w:sz="0" w:space="0" w:color="auto"/>
                <w:left w:val="none" w:sz="0" w:space="0" w:color="auto"/>
                <w:bottom w:val="none" w:sz="0" w:space="0" w:color="auto"/>
                <w:right w:val="none" w:sz="0" w:space="0" w:color="auto"/>
              </w:divBdr>
            </w:div>
            <w:div w:id="17940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402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AwH6jql3ftAurHJVBHl3%2Fw%3D?nativeVersion=1.2025.1020.1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yan.fournier@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south-saskatchewan-regional-plann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berta.ca/system/files/epa-sub-regional-plan-upper-smoky-plan-november-4-2025-with-appendix-v2.pd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2025-11-05T15:18:00Z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