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0BB75"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7890BB79" wp14:editId="7890BB7A">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7890BB76" w14:textId="77777777" w:rsidR="00DA0ABC" w:rsidRDefault="00DA0ABC" w:rsidP="00FF0A25"/>
    <w:p w14:paraId="7890BB77"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DA0ABC" w:rsidRPr="00DA0ABC" w14:paraId="4B703875" w14:textId="77777777" w:rsidTr="00DA0ABC">
        <w:trPr>
          <w:tblCellSpacing w:w="0" w:type="dxa"/>
          <w:jc w:val="center"/>
        </w:trPr>
        <w:tc>
          <w:tcPr>
            <w:tcW w:w="0" w:type="auto"/>
            <w:shd w:val="clear" w:color="auto" w:fill="FFFFFF"/>
            <w:vAlign w:val="center"/>
            <w:hideMark/>
          </w:tcPr>
          <w:p w14:paraId="4D1D9C1C" w14:textId="77777777" w:rsidR="00DA0ABC" w:rsidRPr="00DA0ABC" w:rsidRDefault="00DA0ABC" w:rsidP="00DA0ABC">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DA0ABC">
              <w:rPr>
                <w:rFonts w:ascii="Arial" w:eastAsia="Times New Roman" w:hAnsi="Arial" w:cs="Arial"/>
                <w:b/>
                <w:bCs/>
                <w:color w:val="363535"/>
                <w:kern w:val="36"/>
                <w:sz w:val="48"/>
                <w:szCs w:val="48"/>
                <w:lang w:val="en-US" w:bidi="pa-IN"/>
              </w:rPr>
              <w:t>Supporting pathways to end gender-based violence</w:t>
            </w:r>
          </w:p>
          <w:p w14:paraId="03FAC846" w14:textId="77777777" w:rsidR="00DA0ABC" w:rsidRPr="00DA0ABC" w:rsidRDefault="00DA0ABC" w:rsidP="00DA0ABC">
            <w:pPr>
              <w:spacing w:after="0" w:line="240" w:lineRule="auto"/>
              <w:rPr>
                <w:rFonts w:ascii="Arial" w:eastAsia="Times New Roman" w:hAnsi="Arial" w:cs="Arial"/>
                <w:color w:val="363535"/>
                <w:lang w:val="en-US" w:bidi="pa-IN"/>
              </w:rPr>
            </w:pPr>
            <w:r w:rsidRPr="00DA0ABC">
              <w:rPr>
                <w:rFonts w:ascii="Arial" w:eastAsia="Times New Roman" w:hAnsi="Arial" w:cs="Arial"/>
                <w:color w:val="363535"/>
                <w:bdr w:val="none" w:sz="0" w:space="0" w:color="auto" w:frame="1"/>
                <w:lang w:val="en-US" w:bidi="pa-IN"/>
              </w:rPr>
              <w:t>October 21, 2025</w:t>
            </w:r>
            <w:r w:rsidRPr="00DA0ABC">
              <w:rPr>
                <w:rFonts w:ascii="Arial" w:eastAsia="Times New Roman" w:hAnsi="Arial" w:cs="Arial"/>
                <w:color w:val="363535"/>
                <w:lang w:val="en-US" w:bidi="pa-IN"/>
              </w:rPr>
              <w:t> </w:t>
            </w:r>
            <w:hyperlink r:id="rId8" w:anchor="x_media-contacts" w:tooltip="#x_media-contacts" w:history="1">
              <w:r w:rsidRPr="00DA0ABC">
                <w:rPr>
                  <w:rFonts w:ascii="Arial" w:eastAsia="Times New Roman" w:hAnsi="Arial" w:cs="Arial"/>
                  <w:color w:val="0082C7"/>
                  <w:u w:val="single"/>
                  <w:bdr w:val="none" w:sz="0" w:space="0" w:color="auto" w:frame="1"/>
                  <w:lang w:val="en-US" w:bidi="pa-IN"/>
                </w:rPr>
                <w:t>Media inquiries</w:t>
              </w:r>
            </w:hyperlink>
          </w:p>
          <w:p w14:paraId="46E1E0B3" w14:textId="77777777" w:rsidR="00DA0ABC" w:rsidRPr="00DA0ABC" w:rsidRDefault="00DA0ABC" w:rsidP="00DA0ABC">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DA0ABC">
              <w:rPr>
                <w:rFonts w:ascii="Arial" w:eastAsia="Times New Roman" w:hAnsi="Arial" w:cs="Arial"/>
                <w:color w:val="363535"/>
                <w:sz w:val="37"/>
                <w:szCs w:val="37"/>
                <w:lang w:val="en-US" w:bidi="pa-IN"/>
              </w:rPr>
              <w:t>Eighteen organizations across Alberta are receiving grants to support and empower survivors of gender-based violence</w:t>
            </w:r>
          </w:p>
          <w:p w14:paraId="62760080" w14:textId="77777777" w:rsidR="00DA0ABC" w:rsidRPr="00DA0ABC" w:rsidRDefault="00DA0ABC" w:rsidP="00DA0ABC">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A0ABC">
              <w:rPr>
                <w:rFonts w:ascii="Arial" w:eastAsia="Times New Roman" w:hAnsi="Arial" w:cs="Arial"/>
                <w:color w:val="363535"/>
                <w:sz w:val="24"/>
                <w:szCs w:val="24"/>
                <w:lang w:val="en-US" w:bidi="pa-IN"/>
              </w:rPr>
              <w:t>Alberta’s government is working to ensure the justice system responds effectively to gender-based violence. As part of Alberta’s 10-year strategy to end gender-based violence, $1.36 million in funding has been given to community-based organizations to enhance access to justice and provide survivor-centered services through the Community Pathways to Justice Grant.</w:t>
            </w:r>
          </w:p>
          <w:p w14:paraId="63FE27A8" w14:textId="77777777" w:rsidR="00DA0ABC" w:rsidRPr="00DA0ABC" w:rsidRDefault="00DA0ABC" w:rsidP="00DA0ABC">
            <w:pPr>
              <w:spacing w:beforeAutospacing="1" w:after="100" w:afterAutospacing="1" w:line="348" w:lineRule="atLeast"/>
              <w:textAlignment w:val="baseline"/>
              <w:rPr>
                <w:rFonts w:ascii="Arial" w:eastAsia="Times New Roman" w:hAnsi="Arial" w:cs="Arial"/>
                <w:color w:val="363535"/>
                <w:sz w:val="24"/>
                <w:szCs w:val="24"/>
                <w:lang w:val="en-US" w:bidi="pa-IN"/>
              </w:rPr>
            </w:pPr>
            <w:r w:rsidRPr="00DA0ABC">
              <w:rPr>
                <w:rFonts w:ascii="Arial" w:eastAsia="Times New Roman" w:hAnsi="Arial" w:cs="Arial"/>
                <w:color w:val="363535"/>
                <w:sz w:val="24"/>
                <w:szCs w:val="24"/>
                <w:lang w:val="en-US" w:bidi="pa-IN"/>
              </w:rPr>
              <w:t>“Our government is pleased to support organizations that are making a meaningful impact in the effort to end gender-based violence, an issue that affects individuals, families and communities across the province. We are confident that these grants will empower local programs to deliver vital support and drive lasting change in Alberta.”</w:t>
            </w:r>
          </w:p>
          <w:p w14:paraId="28444D39" w14:textId="77777777" w:rsidR="00DA0ABC" w:rsidRPr="00DA0ABC" w:rsidRDefault="00DA0ABC" w:rsidP="00DA0ABC">
            <w:pPr>
              <w:spacing w:after="100" w:line="348" w:lineRule="atLeast"/>
              <w:textAlignment w:val="baseline"/>
              <w:rPr>
                <w:rFonts w:ascii="Arial" w:eastAsia="Times New Roman" w:hAnsi="Arial" w:cs="Arial"/>
                <w:color w:val="363535"/>
                <w:sz w:val="25"/>
                <w:szCs w:val="25"/>
                <w:lang w:val="en-US" w:bidi="pa-IN"/>
              </w:rPr>
            </w:pPr>
            <w:r w:rsidRPr="00DA0ABC">
              <w:rPr>
                <w:rFonts w:ascii="Arial" w:eastAsia="Times New Roman" w:hAnsi="Arial" w:cs="Arial"/>
                <w:i/>
                <w:iCs/>
                <w:color w:val="363535"/>
                <w:sz w:val="25"/>
                <w:szCs w:val="25"/>
                <w:lang w:val="en-US" w:bidi="pa-IN"/>
              </w:rPr>
              <w:t>Mickey Amery, Minister of Justice and Attorney General</w:t>
            </w:r>
          </w:p>
          <w:p w14:paraId="5F533A7A" w14:textId="77777777" w:rsidR="00DA0ABC" w:rsidRPr="00DA0ABC" w:rsidRDefault="00DA0ABC" w:rsidP="00DA0ABC">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A0ABC">
              <w:rPr>
                <w:rFonts w:ascii="Arial" w:eastAsia="Times New Roman" w:hAnsi="Arial" w:cs="Arial"/>
                <w:color w:val="363535"/>
                <w:sz w:val="24"/>
                <w:szCs w:val="24"/>
                <w:lang w:val="en-US" w:bidi="pa-IN"/>
              </w:rPr>
              <w:t>For the 2025-26 fiscal year, 18 grant recipients from across the province were selected to receive funding, including five in Calgary, six in Edmonton, two in southern Alberta, three in central Alberta and two in northern Alberta. The grant funds programs that focus on victim support, education and awareness, legal navigation, system coordination and restorative justice.</w:t>
            </w:r>
          </w:p>
          <w:p w14:paraId="16F7520F" w14:textId="77777777" w:rsidR="00DA0ABC" w:rsidRPr="00DA0ABC" w:rsidRDefault="00DA0ABC" w:rsidP="00DA0ABC">
            <w:pPr>
              <w:spacing w:beforeAutospacing="1" w:after="100" w:afterAutospacing="1" w:line="348" w:lineRule="atLeast"/>
              <w:textAlignment w:val="baseline"/>
              <w:rPr>
                <w:rFonts w:ascii="Arial" w:eastAsia="Times New Roman" w:hAnsi="Arial" w:cs="Arial"/>
                <w:color w:val="363535"/>
                <w:sz w:val="24"/>
                <w:szCs w:val="24"/>
                <w:lang w:val="en-US" w:bidi="pa-IN"/>
              </w:rPr>
            </w:pPr>
            <w:r w:rsidRPr="00DA0ABC">
              <w:rPr>
                <w:rFonts w:ascii="Arial" w:eastAsia="Times New Roman" w:hAnsi="Arial" w:cs="Arial"/>
                <w:color w:val="363535"/>
                <w:sz w:val="24"/>
                <w:szCs w:val="24"/>
                <w:lang w:val="en-US" w:bidi="pa-IN"/>
              </w:rPr>
              <w:t xml:space="preserve">“The Community Pathways to Justice grant program will help survivors receive the critical, life-saving support they need, while ensuring that abusers are held accountable </w:t>
            </w:r>
            <w:r w:rsidRPr="00DA0ABC">
              <w:rPr>
                <w:rFonts w:ascii="Arial" w:eastAsia="Times New Roman" w:hAnsi="Arial" w:cs="Arial"/>
                <w:color w:val="363535"/>
                <w:sz w:val="24"/>
                <w:szCs w:val="24"/>
                <w:lang w:val="en-US" w:bidi="pa-IN"/>
              </w:rPr>
              <w:lastRenderedPageBreak/>
              <w:t>for their actions. These grants support Alberta's 10-Year Strategy by amplifying survivors' voices and supporting families on their healing journeys.”</w:t>
            </w:r>
          </w:p>
          <w:p w14:paraId="2913C6F8" w14:textId="77777777" w:rsidR="00DA0ABC" w:rsidRPr="00DA0ABC" w:rsidRDefault="00DA0ABC" w:rsidP="00DA0ABC">
            <w:pPr>
              <w:spacing w:after="100" w:line="348" w:lineRule="atLeast"/>
              <w:textAlignment w:val="baseline"/>
              <w:rPr>
                <w:rFonts w:ascii="Arial" w:eastAsia="Times New Roman" w:hAnsi="Arial" w:cs="Arial"/>
                <w:color w:val="363535"/>
                <w:sz w:val="25"/>
                <w:szCs w:val="25"/>
                <w:lang w:val="en-US" w:bidi="pa-IN"/>
              </w:rPr>
            </w:pPr>
            <w:r w:rsidRPr="00DA0ABC">
              <w:rPr>
                <w:rFonts w:ascii="Arial" w:eastAsia="Times New Roman" w:hAnsi="Arial" w:cs="Arial"/>
                <w:i/>
                <w:iCs/>
                <w:color w:val="363535"/>
                <w:sz w:val="25"/>
                <w:szCs w:val="25"/>
                <w:lang w:val="en-US" w:bidi="pa-IN"/>
              </w:rPr>
              <w:t>Tanya Fir, Minister of Arts, Culture and Status of Women</w:t>
            </w:r>
          </w:p>
          <w:p w14:paraId="76C4D070" w14:textId="77777777" w:rsidR="00DA0ABC" w:rsidRPr="00DA0ABC" w:rsidRDefault="00DA0ABC" w:rsidP="00DA0ABC">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A0ABC">
              <w:rPr>
                <w:rFonts w:ascii="Arial" w:eastAsia="Times New Roman" w:hAnsi="Arial" w:cs="Arial"/>
                <w:color w:val="363535"/>
                <w:sz w:val="24"/>
                <w:szCs w:val="24"/>
                <w:lang w:val="en-US" w:bidi="pa-IN"/>
              </w:rPr>
              <w:t>This initiative supports Alberta’s 10-year strategy to end gender-based violence by preventing harm, holding offenders accountable and empowering those impacted. Grants range from $37,000 to $145,000 and must be used for operational activities.</w:t>
            </w:r>
          </w:p>
          <w:p w14:paraId="777D494D" w14:textId="77777777" w:rsidR="00DA0ABC" w:rsidRPr="00DA0ABC" w:rsidRDefault="00DA0ABC" w:rsidP="00DA0ABC">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A0ABC">
              <w:rPr>
                <w:rFonts w:ascii="Arial" w:eastAsia="Times New Roman" w:hAnsi="Arial" w:cs="Arial"/>
                <w:color w:val="363535"/>
                <w:sz w:val="24"/>
                <w:szCs w:val="24"/>
                <w:lang w:val="en-US" w:bidi="pa-IN"/>
              </w:rPr>
              <w:t>Alberta’s 10-year Strategy to End Gender-Based Violence builds on our province’s strengths – across government and with community partners – to achieve our vision of a province where every Albertan lives in safety, free from gender-based violence.</w:t>
            </w:r>
          </w:p>
          <w:p w14:paraId="1C720F7A" w14:textId="77777777" w:rsidR="00DA0ABC" w:rsidRPr="00DA0ABC" w:rsidRDefault="00DA0ABC" w:rsidP="00DA0ABC">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DA0ABC">
              <w:rPr>
                <w:rFonts w:ascii="Arial" w:eastAsia="Times New Roman" w:hAnsi="Arial" w:cs="Arial"/>
                <w:b/>
                <w:bCs/>
                <w:color w:val="363535"/>
                <w:sz w:val="36"/>
                <w:szCs w:val="36"/>
                <w:lang w:val="en-US" w:bidi="pa-IN"/>
              </w:rPr>
              <w:t>Quick facts</w:t>
            </w:r>
          </w:p>
          <w:p w14:paraId="5EC88293" w14:textId="77777777" w:rsidR="00DA0ABC" w:rsidRPr="00DA0ABC" w:rsidRDefault="00DA0ABC" w:rsidP="00DA0ABC">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A0ABC">
              <w:rPr>
                <w:rFonts w:ascii="Arial" w:eastAsia="Times New Roman" w:hAnsi="Arial" w:cs="Arial"/>
                <w:color w:val="363535"/>
                <w:sz w:val="25"/>
                <w:szCs w:val="25"/>
                <w:lang w:val="en-US" w:bidi="pa-IN"/>
              </w:rPr>
              <w:t>Through Budget 2025, Alberta’s government is committing $188 million in direct supports to programs and services that address gender-based violence and support survivors.</w:t>
            </w:r>
          </w:p>
          <w:p w14:paraId="4D4637A4" w14:textId="77777777" w:rsidR="00DA0ABC" w:rsidRPr="00DA0ABC" w:rsidRDefault="00DA0ABC" w:rsidP="00DA0ABC">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A0ABC">
              <w:rPr>
                <w:rFonts w:ascii="Arial" w:eastAsia="Times New Roman" w:hAnsi="Arial" w:cs="Arial"/>
                <w:color w:val="363535"/>
                <w:sz w:val="25"/>
                <w:szCs w:val="25"/>
                <w:lang w:val="en-US" w:bidi="pa-IN"/>
              </w:rPr>
              <w:t>Applications were accepted from July 14 to Aug. 1, 2025.</w:t>
            </w:r>
          </w:p>
          <w:p w14:paraId="19D15A2F" w14:textId="77777777" w:rsidR="00DA0ABC" w:rsidRPr="00DA0ABC" w:rsidRDefault="00DA0ABC" w:rsidP="00DA0ABC">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A0ABC">
              <w:rPr>
                <w:rFonts w:ascii="Arial" w:eastAsia="Times New Roman" w:hAnsi="Arial" w:cs="Arial"/>
                <w:color w:val="363535"/>
                <w:sz w:val="25"/>
                <w:szCs w:val="25"/>
                <w:lang w:val="en-US" w:bidi="pa-IN"/>
              </w:rPr>
              <w:t>The following organizations are receiving grants:</w:t>
            </w:r>
          </w:p>
          <w:p w14:paraId="0F7D7B1E" w14:textId="77777777" w:rsidR="00DA0ABC" w:rsidRPr="00DA0ABC" w:rsidRDefault="00DA0ABC" w:rsidP="00DA0ABC">
            <w:pPr>
              <w:spacing w:before="100" w:beforeAutospacing="1" w:after="100" w:afterAutospacing="1" w:line="348" w:lineRule="atLeast"/>
              <w:ind w:left="360"/>
              <w:textAlignment w:val="baseline"/>
              <w:rPr>
                <w:rFonts w:ascii="Arial" w:eastAsia="Times New Roman" w:hAnsi="Arial" w:cs="Arial"/>
                <w:color w:val="363535"/>
                <w:sz w:val="24"/>
                <w:szCs w:val="24"/>
                <w:lang w:val="en-US" w:bidi="pa-IN"/>
              </w:rPr>
            </w:pPr>
            <w:r w:rsidRPr="00DA0ABC">
              <w:rPr>
                <w:rFonts w:ascii="Arial" w:eastAsia="Times New Roman" w:hAnsi="Arial" w:cs="Arial"/>
                <w:b/>
                <w:bCs/>
                <w:color w:val="363535"/>
                <w:sz w:val="24"/>
                <w:szCs w:val="24"/>
                <w:lang w:val="en-US" w:bidi="pa-IN"/>
              </w:rPr>
              <w:t>Edmonton-based organizations</w:t>
            </w:r>
          </w:p>
          <w:p w14:paraId="5BE8F0A8" w14:textId="77777777" w:rsidR="00DA0ABC" w:rsidRPr="00DA0ABC" w:rsidRDefault="00DA0ABC" w:rsidP="00DA0ABC">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A0ABC">
              <w:rPr>
                <w:rFonts w:ascii="Arial" w:eastAsia="Times New Roman" w:hAnsi="Arial" w:cs="Arial"/>
                <w:color w:val="363535"/>
                <w:sz w:val="25"/>
                <w:szCs w:val="25"/>
                <w:lang w:val="en-US" w:bidi="pa-IN"/>
              </w:rPr>
              <w:t>Action Coalition on Human Trafficking Alberta</w:t>
            </w:r>
          </w:p>
          <w:p w14:paraId="1265572B" w14:textId="77777777" w:rsidR="00DA0ABC" w:rsidRPr="00DA0ABC" w:rsidRDefault="00DA0ABC" w:rsidP="00DA0ABC">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A0ABC">
              <w:rPr>
                <w:rFonts w:ascii="Arial" w:eastAsia="Times New Roman" w:hAnsi="Arial" w:cs="Arial"/>
                <w:color w:val="363535"/>
                <w:sz w:val="25"/>
                <w:szCs w:val="25"/>
                <w:lang w:val="en-US" w:bidi="pa-IN"/>
              </w:rPr>
              <w:t>Coalition des femmes de l'Alberta</w:t>
            </w:r>
          </w:p>
          <w:p w14:paraId="54CDC2F1" w14:textId="77777777" w:rsidR="00DA0ABC" w:rsidRPr="00DA0ABC" w:rsidRDefault="00DA0ABC" w:rsidP="00DA0ABC">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A0ABC">
              <w:rPr>
                <w:rFonts w:ascii="Arial" w:eastAsia="Times New Roman" w:hAnsi="Arial" w:cs="Arial"/>
                <w:color w:val="363535"/>
                <w:sz w:val="25"/>
                <w:szCs w:val="25"/>
                <w:lang w:val="en-US" w:bidi="pa-IN"/>
              </w:rPr>
              <w:t>Multicultural Health Brokers Cooperative</w:t>
            </w:r>
          </w:p>
          <w:p w14:paraId="74BC8BD6" w14:textId="77777777" w:rsidR="00DA0ABC" w:rsidRPr="00DA0ABC" w:rsidRDefault="00DA0ABC" w:rsidP="00DA0ABC">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A0ABC">
              <w:rPr>
                <w:rFonts w:ascii="Arial" w:eastAsia="Times New Roman" w:hAnsi="Arial" w:cs="Arial"/>
                <w:color w:val="363535"/>
                <w:sz w:val="25"/>
                <w:szCs w:val="25"/>
                <w:lang w:val="en-US" w:bidi="pa-IN"/>
              </w:rPr>
              <w:t>WINGS of Providence Society</w:t>
            </w:r>
          </w:p>
          <w:p w14:paraId="004D8D5A" w14:textId="77777777" w:rsidR="00DA0ABC" w:rsidRPr="00DA0ABC" w:rsidRDefault="00DA0ABC" w:rsidP="00DA0ABC">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A0ABC">
              <w:rPr>
                <w:rFonts w:ascii="Arial" w:eastAsia="Times New Roman" w:hAnsi="Arial" w:cs="Arial"/>
                <w:color w:val="363535"/>
                <w:sz w:val="25"/>
                <w:szCs w:val="25"/>
                <w:lang w:val="en-US" w:bidi="pa-IN"/>
              </w:rPr>
              <w:t>Arabian Muslim Association – Al Rashid Mosque</w:t>
            </w:r>
          </w:p>
          <w:p w14:paraId="3A346BDF" w14:textId="77777777" w:rsidR="00DA0ABC" w:rsidRPr="00DA0ABC" w:rsidRDefault="00DA0ABC" w:rsidP="00DA0ABC">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A0ABC">
              <w:rPr>
                <w:rFonts w:ascii="Arial" w:eastAsia="Times New Roman" w:hAnsi="Arial" w:cs="Arial"/>
                <w:color w:val="363535"/>
                <w:sz w:val="25"/>
                <w:szCs w:val="25"/>
                <w:lang w:val="en-US" w:bidi="pa-IN"/>
              </w:rPr>
              <w:t>Stop Abuse in Families (</w:t>
            </w:r>
            <w:proofErr w:type="spellStart"/>
            <w:r w:rsidRPr="00DA0ABC">
              <w:rPr>
                <w:rFonts w:ascii="Arial" w:eastAsia="Times New Roman" w:hAnsi="Arial" w:cs="Arial"/>
                <w:color w:val="363535"/>
                <w:sz w:val="25"/>
                <w:szCs w:val="25"/>
                <w:lang w:val="en-US" w:bidi="pa-IN"/>
              </w:rPr>
              <w:t>SAiF</w:t>
            </w:r>
            <w:proofErr w:type="spellEnd"/>
            <w:r w:rsidRPr="00DA0ABC">
              <w:rPr>
                <w:rFonts w:ascii="Arial" w:eastAsia="Times New Roman" w:hAnsi="Arial" w:cs="Arial"/>
                <w:color w:val="363535"/>
                <w:sz w:val="25"/>
                <w:szCs w:val="25"/>
                <w:lang w:val="en-US" w:bidi="pa-IN"/>
              </w:rPr>
              <w:t>) Society – St. Albert</w:t>
            </w:r>
          </w:p>
          <w:p w14:paraId="081B0A01" w14:textId="77777777" w:rsidR="00DA0ABC" w:rsidRPr="00DA0ABC" w:rsidRDefault="00DA0ABC" w:rsidP="00DA0ABC">
            <w:pPr>
              <w:spacing w:before="100" w:beforeAutospacing="1" w:after="100" w:afterAutospacing="1" w:line="348" w:lineRule="atLeast"/>
              <w:ind w:left="360"/>
              <w:textAlignment w:val="baseline"/>
              <w:rPr>
                <w:rFonts w:ascii="Arial" w:eastAsia="Times New Roman" w:hAnsi="Arial" w:cs="Arial"/>
                <w:color w:val="363535"/>
                <w:sz w:val="24"/>
                <w:szCs w:val="24"/>
                <w:lang w:val="en-US" w:bidi="pa-IN"/>
              </w:rPr>
            </w:pPr>
            <w:r w:rsidRPr="00DA0ABC">
              <w:rPr>
                <w:rFonts w:ascii="Arial" w:eastAsia="Times New Roman" w:hAnsi="Arial" w:cs="Arial"/>
                <w:b/>
                <w:bCs/>
                <w:color w:val="363535"/>
                <w:sz w:val="24"/>
                <w:szCs w:val="24"/>
                <w:lang w:val="en-US" w:bidi="pa-IN"/>
              </w:rPr>
              <w:t>Calgary-based organizations</w:t>
            </w:r>
          </w:p>
          <w:p w14:paraId="105B8EE0" w14:textId="77777777" w:rsidR="00DA0ABC" w:rsidRPr="00DA0ABC" w:rsidRDefault="00DA0ABC" w:rsidP="00DA0ABC">
            <w:pPr>
              <w:numPr>
                <w:ilvl w:val="0"/>
                <w:numId w:val="7"/>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A0ABC">
              <w:rPr>
                <w:rFonts w:ascii="Arial" w:eastAsia="Times New Roman" w:hAnsi="Arial" w:cs="Arial"/>
                <w:color w:val="363535"/>
                <w:sz w:val="25"/>
                <w:szCs w:val="25"/>
                <w:lang w:val="en-US" w:bidi="pa-IN"/>
              </w:rPr>
              <w:t>Calgary John Howard Society</w:t>
            </w:r>
          </w:p>
          <w:p w14:paraId="2384D7EE" w14:textId="77777777" w:rsidR="00DA0ABC" w:rsidRPr="00DA0ABC" w:rsidRDefault="00DA0ABC" w:rsidP="00DA0ABC">
            <w:pPr>
              <w:numPr>
                <w:ilvl w:val="0"/>
                <w:numId w:val="7"/>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A0ABC">
              <w:rPr>
                <w:rFonts w:ascii="Arial" w:eastAsia="Times New Roman" w:hAnsi="Arial" w:cs="Arial"/>
                <w:color w:val="363535"/>
                <w:sz w:val="25"/>
                <w:szCs w:val="25"/>
                <w:lang w:val="en-US" w:bidi="pa-IN"/>
              </w:rPr>
              <w:t>Calgary Immigrant Women's Association</w:t>
            </w:r>
          </w:p>
          <w:p w14:paraId="3A5C93E9" w14:textId="77777777" w:rsidR="00DA0ABC" w:rsidRPr="00DA0ABC" w:rsidRDefault="00DA0ABC" w:rsidP="00DA0ABC">
            <w:pPr>
              <w:numPr>
                <w:ilvl w:val="0"/>
                <w:numId w:val="7"/>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proofErr w:type="spellStart"/>
            <w:r w:rsidRPr="00DA0ABC">
              <w:rPr>
                <w:rFonts w:ascii="Arial" w:eastAsia="Times New Roman" w:hAnsi="Arial" w:cs="Arial"/>
                <w:color w:val="363535"/>
                <w:sz w:val="25"/>
                <w:szCs w:val="25"/>
                <w:lang w:val="en-US" w:bidi="pa-IN"/>
              </w:rPr>
              <w:t>uTurn</w:t>
            </w:r>
            <w:proofErr w:type="spellEnd"/>
            <w:r w:rsidRPr="00DA0ABC">
              <w:rPr>
                <w:rFonts w:ascii="Arial" w:eastAsia="Times New Roman" w:hAnsi="Arial" w:cs="Arial"/>
                <w:color w:val="363535"/>
                <w:sz w:val="25"/>
                <w:szCs w:val="25"/>
                <w:lang w:val="en-US" w:bidi="pa-IN"/>
              </w:rPr>
              <w:t xml:space="preserve"> Project</w:t>
            </w:r>
          </w:p>
          <w:p w14:paraId="0CA3324E" w14:textId="77777777" w:rsidR="00DA0ABC" w:rsidRPr="00DA0ABC" w:rsidRDefault="00DA0ABC" w:rsidP="00DA0ABC">
            <w:pPr>
              <w:numPr>
                <w:ilvl w:val="0"/>
                <w:numId w:val="7"/>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A0ABC">
              <w:rPr>
                <w:rFonts w:ascii="Arial" w:eastAsia="Times New Roman" w:hAnsi="Arial" w:cs="Arial"/>
                <w:color w:val="363535"/>
                <w:sz w:val="25"/>
                <w:szCs w:val="25"/>
                <w:lang w:val="en-US" w:bidi="pa-IN"/>
              </w:rPr>
              <w:t>Calgary Legal Guidance</w:t>
            </w:r>
          </w:p>
          <w:p w14:paraId="6BCD99F3" w14:textId="77777777" w:rsidR="00DA0ABC" w:rsidRPr="00DA0ABC" w:rsidRDefault="00DA0ABC" w:rsidP="00DA0ABC">
            <w:pPr>
              <w:numPr>
                <w:ilvl w:val="0"/>
                <w:numId w:val="7"/>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A0ABC">
              <w:rPr>
                <w:rFonts w:ascii="Arial" w:eastAsia="Times New Roman" w:hAnsi="Arial" w:cs="Arial"/>
                <w:color w:val="363535"/>
                <w:sz w:val="25"/>
                <w:szCs w:val="25"/>
                <w:lang w:val="en-US" w:bidi="pa-IN"/>
              </w:rPr>
              <w:t>True North Society – Strathmore</w:t>
            </w:r>
          </w:p>
          <w:p w14:paraId="4997E149" w14:textId="77777777" w:rsidR="00DA0ABC" w:rsidRPr="00DA0ABC" w:rsidRDefault="00DA0ABC" w:rsidP="00DA0ABC">
            <w:pPr>
              <w:spacing w:before="100" w:beforeAutospacing="1" w:after="100" w:afterAutospacing="1" w:line="348" w:lineRule="atLeast"/>
              <w:ind w:left="360"/>
              <w:textAlignment w:val="baseline"/>
              <w:rPr>
                <w:rFonts w:ascii="Arial" w:eastAsia="Times New Roman" w:hAnsi="Arial" w:cs="Arial"/>
                <w:color w:val="363535"/>
                <w:sz w:val="24"/>
                <w:szCs w:val="24"/>
                <w:lang w:val="en-US" w:bidi="pa-IN"/>
              </w:rPr>
            </w:pPr>
            <w:r w:rsidRPr="00DA0ABC">
              <w:rPr>
                <w:rFonts w:ascii="Arial" w:eastAsia="Times New Roman" w:hAnsi="Arial" w:cs="Arial"/>
                <w:b/>
                <w:bCs/>
                <w:color w:val="363535"/>
                <w:sz w:val="24"/>
                <w:szCs w:val="24"/>
                <w:lang w:val="en-US" w:bidi="pa-IN"/>
              </w:rPr>
              <w:lastRenderedPageBreak/>
              <w:t>Northern Alberta-based organizations</w:t>
            </w:r>
          </w:p>
          <w:p w14:paraId="62AA7779" w14:textId="77777777" w:rsidR="00DA0ABC" w:rsidRPr="00DA0ABC" w:rsidRDefault="00DA0ABC" w:rsidP="00DA0ABC">
            <w:pPr>
              <w:numPr>
                <w:ilvl w:val="0"/>
                <w:numId w:val="8"/>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A0ABC">
              <w:rPr>
                <w:rFonts w:ascii="Arial" w:eastAsia="Times New Roman" w:hAnsi="Arial" w:cs="Arial"/>
                <w:color w:val="363535"/>
                <w:sz w:val="25"/>
                <w:szCs w:val="25"/>
                <w:lang w:val="en-US" w:bidi="pa-IN"/>
              </w:rPr>
              <w:t>Peace River Regional Restorative Justice Association</w:t>
            </w:r>
          </w:p>
          <w:p w14:paraId="40B64183" w14:textId="77777777" w:rsidR="00DA0ABC" w:rsidRPr="00DA0ABC" w:rsidRDefault="00DA0ABC" w:rsidP="00DA0ABC">
            <w:pPr>
              <w:numPr>
                <w:ilvl w:val="0"/>
                <w:numId w:val="8"/>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A0ABC">
              <w:rPr>
                <w:rFonts w:ascii="Arial" w:eastAsia="Times New Roman" w:hAnsi="Arial" w:cs="Arial"/>
                <w:color w:val="363535"/>
                <w:sz w:val="25"/>
                <w:szCs w:val="25"/>
                <w:lang w:val="en-US" w:bidi="pa-IN"/>
              </w:rPr>
              <w:t>Wood Buffalo Wellness Society</w:t>
            </w:r>
          </w:p>
          <w:p w14:paraId="2AFC0F4A" w14:textId="77777777" w:rsidR="00DA0ABC" w:rsidRPr="00DA0ABC" w:rsidRDefault="00DA0ABC" w:rsidP="00DA0ABC">
            <w:pPr>
              <w:spacing w:before="100" w:beforeAutospacing="1" w:after="100" w:afterAutospacing="1" w:line="348" w:lineRule="atLeast"/>
              <w:ind w:left="360"/>
              <w:textAlignment w:val="baseline"/>
              <w:rPr>
                <w:rFonts w:ascii="Arial" w:eastAsia="Times New Roman" w:hAnsi="Arial" w:cs="Arial"/>
                <w:color w:val="363535"/>
                <w:sz w:val="24"/>
                <w:szCs w:val="24"/>
                <w:lang w:val="en-US" w:bidi="pa-IN"/>
              </w:rPr>
            </w:pPr>
            <w:r w:rsidRPr="00DA0ABC">
              <w:rPr>
                <w:rFonts w:ascii="Arial" w:eastAsia="Times New Roman" w:hAnsi="Arial" w:cs="Arial"/>
                <w:b/>
                <w:bCs/>
                <w:color w:val="363535"/>
                <w:sz w:val="24"/>
                <w:szCs w:val="24"/>
                <w:lang w:val="en-US" w:bidi="pa-IN"/>
              </w:rPr>
              <w:t>Central Alberta-based organizations</w:t>
            </w:r>
          </w:p>
          <w:p w14:paraId="22E3556A" w14:textId="77777777" w:rsidR="00DA0ABC" w:rsidRPr="00DA0ABC" w:rsidRDefault="00DA0ABC" w:rsidP="00DA0ABC">
            <w:pPr>
              <w:numPr>
                <w:ilvl w:val="0"/>
                <w:numId w:val="9"/>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A0ABC">
              <w:rPr>
                <w:rFonts w:ascii="Arial" w:eastAsia="Times New Roman" w:hAnsi="Arial" w:cs="Arial"/>
                <w:color w:val="363535"/>
                <w:sz w:val="25"/>
                <w:szCs w:val="25"/>
                <w:lang w:val="en-US" w:bidi="pa-IN"/>
              </w:rPr>
              <w:t>Rural Red Deer Restorative Justice Community Advisory Council</w:t>
            </w:r>
          </w:p>
          <w:p w14:paraId="06507A95" w14:textId="77777777" w:rsidR="00DA0ABC" w:rsidRPr="00DA0ABC" w:rsidRDefault="00DA0ABC" w:rsidP="00DA0ABC">
            <w:pPr>
              <w:numPr>
                <w:ilvl w:val="0"/>
                <w:numId w:val="9"/>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A0ABC">
              <w:rPr>
                <w:rFonts w:ascii="Arial" w:eastAsia="Times New Roman" w:hAnsi="Arial" w:cs="Arial"/>
                <w:color w:val="363535"/>
                <w:sz w:val="25"/>
                <w:szCs w:val="25"/>
                <w:lang w:val="en-US" w:bidi="pa-IN"/>
              </w:rPr>
              <w:t>Pembina Crisis Connection Society</w:t>
            </w:r>
          </w:p>
          <w:p w14:paraId="587B6D03" w14:textId="77777777" w:rsidR="00DA0ABC" w:rsidRPr="00DA0ABC" w:rsidRDefault="00DA0ABC" w:rsidP="00DA0ABC">
            <w:pPr>
              <w:numPr>
                <w:ilvl w:val="0"/>
                <w:numId w:val="9"/>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A0ABC">
              <w:rPr>
                <w:rFonts w:ascii="Arial" w:eastAsia="Times New Roman" w:hAnsi="Arial" w:cs="Arial"/>
                <w:color w:val="363535"/>
                <w:sz w:val="25"/>
                <w:szCs w:val="25"/>
                <w:lang w:val="en-US" w:bidi="pa-IN"/>
              </w:rPr>
              <w:t>Mountain Rose Women's Shelter Association</w:t>
            </w:r>
          </w:p>
          <w:p w14:paraId="1211DF7D" w14:textId="77777777" w:rsidR="00DA0ABC" w:rsidRPr="00DA0ABC" w:rsidRDefault="00DA0ABC" w:rsidP="00DA0ABC">
            <w:pPr>
              <w:spacing w:before="100" w:beforeAutospacing="1" w:after="100" w:afterAutospacing="1" w:line="348" w:lineRule="atLeast"/>
              <w:ind w:left="360"/>
              <w:textAlignment w:val="baseline"/>
              <w:rPr>
                <w:rFonts w:ascii="Arial" w:eastAsia="Times New Roman" w:hAnsi="Arial" w:cs="Arial"/>
                <w:color w:val="363535"/>
                <w:sz w:val="24"/>
                <w:szCs w:val="24"/>
                <w:lang w:val="en-US" w:bidi="pa-IN"/>
              </w:rPr>
            </w:pPr>
            <w:r w:rsidRPr="00DA0ABC">
              <w:rPr>
                <w:rFonts w:ascii="Arial" w:eastAsia="Times New Roman" w:hAnsi="Arial" w:cs="Arial"/>
                <w:b/>
                <w:bCs/>
                <w:color w:val="363535"/>
                <w:sz w:val="24"/>
                <w:szCs w:val="24"/>
                <w:lang w:val="en-US" w:bidi="pa-IN"/>
              </w:rPr>
              <w:t>Southern Alberta-based organizations</w:t>
            </w:r>
          </w:p>
          <w:p w14:paraId="52B77841" w14:textId="77777777" w:rsidR="00DA0ABC" w:rsidRPr="00DA0ABC" w:rsidRDefault="00DA0ABC" w:rsidP="00DA0ABC">
            <w:pPr>
              <w:numPr>
                <w:ilvl w:val="0"/>
                <w:numId w:val="10"/>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A0ABC">
              <w:rPr>
                <w:rFonts w:ascii="Arial" w:eastAsia="Times New Roman" w:hAnsi="Arial" w:cs="Arial"/>
                <w:color w:val="363535"/>
                <w:sz w:val="25"/>
                <w:szCs w:val="25"/>
                <w:lang w:val="en-US" w:bidi="pa-IN"/>
              </w:rPr>
              <w:t>Taber Safe Haven Women's Shelter Society</w:t>
            </w:r>
          </w:p>
          <w:p w14:paraId="638D3824" w14:textId="77777777" w:rsidR="00DA0ABC" w:rsidRPr="00DA0ABC" w:rsidRDefault="00DA0ABC" w:rsidP="00DA0ABC">
            <w:pPr>
              <w:numPr>
                <w:ilvl w:val="0"/>
                <w:numId w:val="10"/>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A0ABC">
              <w:rPr>
                <w:rFonts w:ascii="Arial" w:eastAsia="Times New Roman" w:hAnsi="Arial" w:cs="Arial"/>
                <w:color w:val="363535"/>
                <w:sz w:val="25"/>
                <w:szCs w:val="25"/>
                <w:lang w:val="en-US" w:bidi="pa-IN"/>
              </w:rPr>
              <w:t>Chinook Sexual Assault Center</w:t>
            </w:r>
          </w:p>
          <w:p w14:paraId="3BAFB7D0" w14:textId="77777777" w:rsidR="00DA0ABC" w:rsidRPr="00DA0ABC" w:rsidRDefault="00DA0ABC" w:rsidP="00DA0ABC">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DA0ABC">
              <w:rPr>
                <w:rFonts w:ascii="Arial" w:eastAsia="Times New Roman" w:hAnsi="Arial" w:cs="Arial"/>
                <w:b/>
                <w:bCs/>
                <w:color w:val="363535"/>
                <w:sz w:val="36"/>
                <w:szCs w:val="36"/>
                <w:lang w:val="en-US" w:bidi="pa-IN"/>
              </w:rPr>
              <w:t>Related information</w:t>
            </w:r>
          </w:p>
          <w:p w14:paraId="5F2B6E44" w14:textId="77777777" w:rsidR="00DA0ABC" w:rsidRPr="00DA0ABC" w:rsidRDefault="00DA0ABC" w:rsidP="00DA0ABC">
            <w:pPr>
              <w:numPr>
                <w:ilvl w:val="0"/>
                <w:numId w:val="11"/>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https://www.alberta.ca/grant-to-support-survivors-of-gender-based-violence" w:history="1">
              <w:r w:rsidRPr="00DA0ABC">
                <w:rPr>
                  <w:rFonts w:ascii="Arial" w:eastAsia="Times New Roman" w:hAnsi="Arial" w:cs="Arial"/>
                  <w:color w:val="0082C7"/>
                  <w:sz w:val="25"/>
                  <w:szCs w:val="25"/>
                  <w:u w:val="single"/>
                  <w:bdr w:val="none" w:sz="0" w:space="0" w:color="auto" w:frame="1"/>
                  <w:lang w:val="en-US" w:bidi="pa-IN"/>
                </w:rPr>
                <w:t>Grant to support survivors of gender-based violence</w:t>
              </w:r>
            </w:hyperlink>
          </w:p>
          <w:p w14:paraId="20322064" w14:textId="77777777" w:rsidR="00DA0ABC" w:rsidRPr="00DA0ABC" w:rsidRDefault="00DA0ABC" w:rsidP="00DA0ABC">
            <w:pPr>
              <w:numPr>
                <w:ilvl w:val="0"/>
                <w:numId w:val="11"/>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https://www.alberta.ca/womens-hub" w:history="1">
              <w:r w:rsidRPr="00DA0ABC">
                <w:rPr>
                  <w:rFonts w:ascii="Arial" w:eastAsia="Times New Roman" w:hAnsi="Arial" w:cs="Arial"/>
                  <w:color w:val="0082C7"/>
                  <w:sz w:val="25"/>
                  <w:szCs w:val="25"/>
                  <w:u w:val="single"/>
                  <w:bdr w:val="none" w:sz="0" w:space="0" w:color="auto" w:frame="1"/>
                  <w:lang w:val="en-US" w:bidi="pa-IN"/>
                </w:rPr>
                <w:t>Supports for girls and women</w:t>
              </w:r>
            </w:hyperlink>
          </w:p>
          <w:p w14:paraId="3E114F34" w14:textId="77777777" w:rsidR="00DA0ABC" w:rsidRPr="00DA0ABC" w:rsidRDefault="00DA0ABC" w:rsidP="00DA0ABC">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DA0ABC">
              <w:rPr>
                <w:rFonts w:ascii="Arial" w:eastAsia="Times New Roman" w:hAnsi="Arial" w:cs="Arial"/>
                <w:b/>
                <w:bCs/>
                <w:color w:val="363535"/>
                <w:sz w:val="36"/>
                <w:szCs w:val="36"/>
                <w:lang w:val="en-US" w:bidi="pa-IN"/>
              </w:rPr>
              <w:t>Related news</w:t>
            </w:r>
          </w:p>
          <w:p w14:paraId="3918648B" w14:textId="77777777" w:rsidR="00DA0ABC" w:rsidRPr="00DA0ABC" w:rsidRDefault="00DA0ABC" w:rsidP="00DA0ABC">
            <w:pPr>
              <w:numPr>
                <w:ilvl w:val="0"/>
                <w:numId w:val="12"/>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1" w:tooltip="https://www.alberta.ca/release.cfm?xID=93287EAA562B6-CE76-A85D-C3BDC060A375A021" w:history="1">
              <w:r w:rsidRPr="00DA0ABC">
                <w:rPr>
                  <w:rFonts w:ascii="Arial" w:eastAsia="Times New Roman" w:hAnsi="Arial" w:cs="Arial"/>
                  <w:color w:val="0082C7"/>
                  <w:sz w:val="25"/>
                  <w:szCs w:val="25"/>
                  <w:u w:val="single"/>
                  <w:bdr w:val="none" w:sz="0" w:space="0" w:color="auto" w:frame="1"/>
                  <w:lang w:val="en-US" w:bidi="pa-IN"/>
                </w:rPr>
                <w:t xml:space="preserve">Alberta </w:t>
              </w:r>
              <w:proofErr w:type="gramStart"/>
              <w:r w:rsidRPr="00DA0ABC">
                <w:rPr>
                  <w:rFonts w:ascii="Arial" w:eastAsia="Times New Roman" w:hAnsi="Arial" w:cs="Arial"/>
                  <w:color w:val="0082C7"/>
                  <w:sz w:val="25"/>
                  <w:szCs w:val="25"/>
                  <w:u w:val="single"/>
                  <w:bdr w:val="none" w:sz="0" w:space="0" w:color="auto" w:frame="1"/>
                  <w:lang w:val="en-US" w:bidi="pa-IN"/>
                </w:rPr>
                <w:t>takes action</w:t>
              </w:r>
              <w:proofErr w:type="gramEnd"/>
              <w:r w:rsidRPr="00DA0ABC">
                <w:rPr>
                  <w:rFonts w:ascii="Arial" w:eastAsia="Times New Roman" w:hAnsi="Arial" w:cs="Arial"/>
                  <w:color w:val="0082C7"/>
                  <w:sz w:val="25"/>
                  <w:szCs w:val="25"/>
                  <w:u w:val="single"/>
                  <w:bdr w:val="none" w:sz="0" w:space="0" w:color="auto" w:frame="1"/>
                  <w:lang w:val="en-US" w:bidi="pa-IN"/>
                </w:rPr>
                <w:t>: Ending gender-based violence</w:t>
              </w:r>
            </w:hyperlink>
            <w:r w:rsidRPr="00DA0ABC">
              <w:rPr>
                <w:rFonts w:ascii="Arial" w:eastAsia="Times New Roman" w:hAnsi="Arial" w:cs="Arial"/>
                <w:color w:val="363535"/>
                <w:sz w:val="25"/>
                <w:szCs w:val="25"/>
                <w:lang w:val="en-US" w:bidi="pa-IN"/>
              </w:rPr>
              <w:t> (May 13, 2025)</w:t>
            </w:r>
          </w:p>
          <w:p w14:paraId="77D5FC7D" w14:textId="77777777" w:rsidR="00DA0ABC" w:rsidRPr="00DA0ABC" w:rsidRDefault="00DA0ABC" w:rsidP="00DA0ABC">
            <w:pPr>
              <w:numPr>
                <w:ilvl w:val="0"/>
                <w:numId w:val="12"/>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2" w:tooltip="https://www.alberta.ca/release.cfm?xID=9333450874793-A634-0063-E0208F06AB54DAEC" w:history="1">
              <w:r w:rsidRPr="00DA0ABC">
                <w:rPr>
                  <w:rFonts w:ascii="Arial" w:eastAsia="Times New Roman" w:hAnsi="Arial" w:cs="Arial"/>
                  <w:color w:val="0082C7"/>
                  <w:sz w:val="25"/>
                  <w:szCs w:val="25"/>
                  <w:u w:val="single"/>
                  <w:bdr w:val="none" w:sz="0" w:space="0" w:color="auto" w:frame="1"/>
                  <w:lang w:val="en-US" w:bidi="pa-IN"/>
                </w:rPr>
                <w:t>Supporting survivors of gender-based violence</w:t>
              </w:r>
            </w:hyperlink>
            <w:r w:rsidRPr="00DA0ABC">
              <w:rPr>
                <w:rFonts w:ascii="Arial" w:eastAsia="Times New Roman" w:hAnsi="Arial" w:cs="Arial"/>
                <w:color w:val="363535"/>
                <w:sz w:val="25"/>
                <w:szCs w:val="25"/>
                <w:lang w:val="en-US" w:bidi="pa-IN"/>
              </w:rPr>
              <w:t> (May 20, 2025)</w:t>
            </w:r>
          </w:p>
          <w:p w14:paraId="67443900" w14:textId="77777777" w:rsidR="00DA0ABC" w:rsidRPr="00DA0ABC" w:rsidRDefault="00DA0ABC" w:rsidP="00DA0ABC">
            <w:pPr>
              <w:numPr>
                <w:ilvl w:val="0"/>
                <w:numId w:val="12"/>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3" w:tooltip="https://www.alberta.ca/release.cfm?xID=9341123A4FDDE-ED21-B757-4A5F43C5F6E6CC90" w:history="1">
              <w:r w:rsidRPr="00DA0ABC">
                <w:rPr>
                  <w:rFonts w:ascii="Arial" w:eastAsia="Times New Roman" w:hAnsi="Arial" w:cs="Arial"/>
                  <w:color w:val="0082C7"/>
                  <w:sz w:val="25"/>
                  <w:szCs w:val="25"/>
                  <w:u w:val="single"/>
                  <w:bdr w:val="none" w:sz="0" w:space="0" w:color="auto" w:frame="1"/>
                  <w:lang w:val="en-US" w:bidi="pa-IN"/>
                </w:rPr>
                <w:t>Building safer futures free from family violence</w:t>
              </w:r>
            </w:hyperlink>
            <w:r w:rsidRPr="00DA0ABC">
              <w:rPr>
                <w:rFonts w:ascii="Arial" w:eastAsia="Times New Roman" w:hAnsi="Arial" w:cs="Arial"/>
                <w:color w:val="363535"/>
                <w:sz w:val="25"/>
                <w:szCs w:val="25"/>
                <w:lang w:val="en-US" w:bidi="pa-IN"/>
              </w:rPr>
              <w:t> (June 3, 2025)</w:t>
            </w:r>
          </w:p>
          <w:p w14:paraId="3F4B9CED" w14:textId="77777777" w:rsidR="00DA0ABC" w:rsidRPr="00DA0ABC" w:rsidRDefault="00DA0ABC" w:rsidP="00DA0ABC">
            <w:pPr>
              <w:numPr>
                <w:ilvl w:val="0"/>
                <w:numId w:val="12"/>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4" w:tooltip="https://www.alberta.ca/release.cfm?xID=93612620768DD-93F8-1B4B-05392FB1115C79F8" w:history="1">
              <w:r w:rsidRPr="00DA0ABC">
                <w:rPr>
                  <w:rFonts w:ascii="Arial" w:eastAsia="Times New Roman" w:hAnsi="Arial" w:cs="Arial"/>
                  <w:color w:val="0082C7"/>
                  <w:sz w:val="25"/>
                  <w:szCs w:val="25"/>
                  <w:u w:val="single"/>
                  <w:bdr w:val="none" w:sz="0" w:space="0" w:color="auto" w:frame="1"/>
                  <w:lang w:val="en-US" w:bidi="pa-IN"/>
                </w:rPr>
                <w:t>Pathways to end gender-based violence</w:t>
              </w:r>
            </w:hyperlink>
            <w:r w:rsidRPr="00DA0ABC">
              <w:rPr>
                <w:rFonts w:ascii="Arial" w:eastAsia="Times New Roman" w:hAnsi="Arial" w:cs="Arial"/>
                <w:color w:val="363535"/>
                <w:sz w:val="25"/>
                <w:szCs w:val="25"/>
                <w:lang w:val="en-US" w:bidi="pa-IN"/>
              </w:rPr>
              <w:t> (July 14, 2025)</w:t>
            </w:r>
          </w:p>
          <w:p w14:paraId="52D00777" w14:textId="77777777" w:rsidR="00DA0ABC" w:rsidRPr="00DA0ABC" w:rsidRDefault="00DA0ABC" w:rsidP="00DA0ABC">
            <w:pPr>
              <w:spacing w:after="0" w:line="240" w:lineRule="auto"/>
              <w:rPr>
                <w:rFonts w:ascii="Arial" w:eastAsia="Times New Roman" w:hAnsi="Arial" w:cs="Arial"/>
                <w:color w:val="363535"/>
                <w:lang w:val="en-US" w:bidi="pa-IN"/>
              </w:rPr>
            </w:pPr>
            <w:r w:rsidRPr="00DA0ABC">
              <w:rPr>
                <w:rFonts w:ascii="Arial" w:eastAsia="Times New Roman" w:hAnsi="Arial" w:cs="Arial"/>
                <w:color w:val="363535"/>
                <w:lang w:val="en-US" w:bidi="pa-IN"/>
              </w:rPr>
              <w:br/>
            </w:r>
          </w:p>
          <w:p w14:paraId="11BB3221" w14:textId="77777777" w:rsidR="00DA0ABC" w:rsidRPr="00DA0ABC" w:rsidRDefault="00DA0ABC" w:rsidP="00DA0ABC">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DA0ABC">
              <w:rPr>
                <w:rFonts w:ascii="Arial" w:eastAsia="Times New Roman" w:hAnsi="Arial" w:cs="Arial"/>
                <w:b/>
                <w:bCs/>
                <w:color w:val="363535"/>
                <w:sz w:val="36"/>
                <w:szCs w:val="36"/>
                <w:lang w:val="en-US" w:bidi="pa-IN"/>
              </w:rPr>
              <w:t>Media inquiries</w:t>
            </w:r>
          </w:p>
          <w:p w14:paraId="557EE3EB" w14:textId="77777777" w:rsidR="00DA0ABC" w:rsidRPr="00DA0ABC" w:rsidRDefault="00DA0ABC" w:rsidP="00DA0ABC">
            <w:pPr>
              <w:spacing w:beforeAutospacing="1" w:after="0" w:afterAutospacing="1" w:line="240" w:lineRule="auto"/>
              <w:outlineLvl w:val="2"/>
              <w:rPr>
                <w:rFonts w:ascii="Arial" w:eastAsia="Times New Roman" w:hAnsi="Arial" w:cs="Arial"/>
                <w:b/>
                <w:bCs/>
                <w:color w:val="363535"/>
                <w:sz w:val="27"/>
                <w:szCs w:val="27"/>
                <w:lang w:val="en-US" w:bidi="pa-IN"/>
              </w:rPr>
            </w:pPr>
            <w:hyperlink r:id="rId15" w:tooltip="mailto:Heather.Jenkins@gov.ab.ca" w:history="1">
              <w:r w:rsidRPr="00DA0ABC">
                <w:rPr>
                  <w:rFonts w:ascii="Arial" w:eastAsia="Times New Roman" w:hAnsi="Arial" w:cs="Arial"/>
                  <w:b/>
                  <w:bCs/>
                  <w:color w:val="0082C7"/>
                  <w:sz w:val="27"/>
                  <w:szCs w:val="27"/>
                  <w:u w:val="single"/>
                  <w:bdr w:val="none" w:sz="0" w:space="0" w:color="auto" w:frame="1"/>
                  <w:lang w:val="en-US" w:bidi="pa-IN"/>
                </w:rPr>
                <w:t>Heather Jenkins</w:t>
              </w:r>
            </w:hyperlink>
          </w:p>
          <w:p w14:paraId="7FFA9698" w14:textId="77777777" w:rsidR="00DA0ABC" w:rsidRPr="00DA0ABC" w:rsidRDefault="00DA0ABC" w:rsidP="00DA0ABC">
            <w:pPr>
              <w:spacing w:after="0" w:line="240" w:lineRule="auto"/>
              <w:rPr>
                <w:rFonts w:ascii="Arial" w:eastAsia="Times New Roman" w:hAnsi="Arial" w:cs="Arial"/>
                <w:color w:val="363535"/>
                <w:lang w:val="en-US" w:bidi="pa-IN"/>
              </w:rPr>
            </w:pPr>
            <w:r w:rsidRPr="00DA0ABC">
              <w:rPr>
                <w:rFonts w:ascii="Arial" w:eastAsia="Times New Roman" w:hAnsi="Arial" w:cs="Arial"/>
                <w:color w:val="363535"/>
                <w:lang w:val="en-US" w:bidi="pa-IN"/>
              </w:rPr>
              <w:t>780-245-0421</w:t>
            </w:r>
            <w:r w:rsidRPr="00DA0ABC">
              <w:rPr>
                <w:rFonts w:ascii="Arial" w:eastAsia="Times New Roman" w:hAnsi="Arial" w:cs="Arial"/>
                <w:color w:val="363535"/>
                <w:lang w:val="en-US" w:bidi="pa-IN"/>
              </w:rPr>
              <w:br/>
              <w:t>Press secretary, Justice</w:t>
            </w:r>
          </w:p>
        </w:tc>
      </w:tr>
      <w:tr w:rsidR="00DA0ABC" w:rsidRPr="00DA0ABC" w14:paraId="563FFB54" w14:textId="77777777" w:rsidTr="00DA0ABC">
        <w:trPr>
          <w:tblCellSpacing w:w="0" w:type="dxa"/>
          <w:jc w:val="center"/>
        </w:trPr>
        <w:tc>
          <w:tcPr>
            <w:tcW w:w="0" w:type="auto"/>
            <w:shd w:val="clear" w:color="auto" w:fill="FFFFFF"/>
            <w:vAlign w:val="center"/>
            <w:hideMark/>
          </w:tcPr>
          <w:p w14:paraId="2B32C86E" w14:textId="77777777" w:rsidR="00DA0ABC" w:rsidRPr="00DA0ABC" w:rsidRDefault="00DA0ABC" w:rsidP="00DA0ABC">
            <w:pPr>
              <w:spacing w:after="0" w:line="240" w:lineRule="auto"/>
              <w:rPr>
                <w:rFonts w:ascii="Arial" w:eastAsia="Times New Roman" w:hAnsi="Arial" w:cs="Arial"/>
                <w:color w:val="363535"/>
                <w:lang w:val="en-US" w:bidi="pa-IN"/>
              </w:rPr>
            </w:pPr>
          </w:p>
        </w:tc>
      </w:tr>
    </w:tbl>
    <w:p w14:paraId="7890BB78" w14:textId="46CD4D5C" w:rsidR="0034582D" w:rsidRPr="0034582D" w:rsidRDefault="0034582D" w:rsidP="00DA0ABC"/>
    <w:sectPr w:rsidR="0034582D" w:rsidRPr="0034582D">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0BB7D" w14:textId="77777777" w:rsidR="00BD12A1" w:rsidRDefault="00BD12A1" w:rsidP="00BD12A1">
      <w:pPr>
        <w:spacing w:after="0" w:line="240" w:lineRule="auto"/>
      </w:pPr>
      <w:r>
        <w:separator/>
      </w:r>
    </w:p>
  </w:endnote>
  <w:endnote w:type="continuationSeparator" w:id="0">
    <w:p w14:paraId="7890BB7E"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0BB7F"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7890BB80" wp14:editId="7890BB81">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90BB82"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890BB80"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890BB82"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0BB7B" w14:textId="77777777" w:rsidR="00BD12A1" w:rsidRDefault="00BD12A1" w:rsidP="00BD12A1">
      <w:pPr>
        <w:spacing w:after="0" w:line="240" w:lineRule="auto"/>
      </w:pPr>
      <w:r>
        <w:separator/>
      </w:r>
    </w:p>
  </w:footnote>
  <w:footnote w:type="continuationSeparator" w:id="0">
    <w:p w14:paraId="7890BB7C"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2DF6"/>
    <w:multiLevelType w:val="multilevel"/>
    <w:tmpl w:val="C360AD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A756D"/>
    <w:multiLevelType w:val="multilevel"/>
    <w:tmpl w:val="41BA0C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CBB6CBD"/>
    <w:multiLevelType w:val="multilevel"/>
    <w:tmpl w:val="B916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1423EA"/>
    <w:multiLevelType w:val="multilevel"/>
    <w:tmpl w:val="FCB680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37904E61"/>
    <w:multiLevelType w:val="multilevel"/>
    <w:tmpl w:val="58286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4D0F82"/>
    <w:multiLevelType w:val="multilevel"/>
    <w:tmpl w:val="2E96B9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1660CF"/>
    <w:multiLevelType w:val="multilevel"/>
    <w:tmpl w:val="823A94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69FF2231"/>
    <w:multiLevelType w:val="multilevel"/>
    <w:tmpl w:val="AE36D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36534167">
    <w:abstractNumId w:val="11"/>
  </w:num>
  <w:num w:numId="2" w16cid:durableId="614212612">
    <w:abstractNumId w:val="6"/>
  </w:num>
  <w:num w:numId="3" w16cid:durableId="451090965">
    <w:abstractNumId w:val="8"/>
  </w:num>
  <w:num w:numId="4" w16cid:durableId="1772164425">
    <w:abstractNumId w:val="1"/>
  </w:num>
  <w:num w:numId="5" w16cid:durableId="1854492549">
    <w:abstractNumId w:val="10"/>
  </w:num>
  <w:num w:numId="6" w16cid:durableId="695695671">
    <w:abstractNumId w:val="9"/>
  </w:num>
  <w:num w:numId="7" w16cid:durableId="418599587">
    <w:abstractNumId w:val="0"/>
  </w:num>
  <w:num w:numId="8" w16cid:durableId="42292844">
    <w:abstractNumId w:val="2"/>
  </w:num>
  <w:num w:numId="9" w16cid:durableId="1786072611">
    <w:abstractNumId w:val="4"/>
  </w:num>
  <w:num w:numId="10" w16cid:durableId="2091387441">
    <w:abstractNumId w:val="7"/>
  </w:num>
  <w:num w:numId="11" w16cid:durableId="1573395648">
    <w:abstractNumId w:val="5"/>
  </w:num>
  <w:num w:numId="12" w16cid:durableId="840199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34582D"/>
    <w:rsid w:val="003E56F1"/>
    <w:rsid w:val="00432860"/>
    <w:rsid w:val="004A6AC9"/>
    <w:rsid w:val="00500F90"/>
    <w:rsid w:val="005504B6"/>
    <w:rsid w:val="005C4BC3"/>
    <w:rsid w:val="006C09F9"/>
    <w:rsid w:val="007415CC"/>
    <w:rsid w:val="0078401B"/>
    <w:rsid w:val="00804D60"/>
    <w:rsid w:val="0080779B"/>
    <w:rsid w:val="008B292F"/>
    <w:rsid w:val="00943276"/>
    <w:rsid w:val="00A94426"/>
    <w:rsid w:val="00BC4CF8"/>
    <w:rsid w:val="00BD12A1"/>
    <w:rsid w:val="00DA0ABC"/>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0BB75"/>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22061">
      <w:bodyDiv w:val="1"/>
      <w:marLeft w:val="0"/>
      <w:marRight w:val="0"/>
      <w:marTop w:val="0"/>
      <w:marBottom w:val="0"/>
      <w:divBdr>
        <w:top w:val="none" w:sz="0" w:space="0" w:color="auto"/>
        <w:left w:val="none" w:sz="0" w:space="0" w:color="auto"/>
        <w:bottom w:val="none" w:sz="0" w:space="0" w:color="auto"/>
        <w:right w:val="none" w:sz="0" w:space="0" w:color="auto"/>
      </w:divBdr>
      <w:divsChild>
        <w:div w:id="1644851157">
          <w:marLeft w:val="0"/>
          <w:marRight w:val="0"/>
          <w:marTop w:val="0"/>
          <w:marBottom w:val="360"/>
          <w:divBdr>
            <w:top w:val="none" w:sz="0" w:space="0" w:color="auto"/>
            <w:left w:val="none" w:sz="0" w:space="0" w:color="auto"/>
            <w:bottom w:val="none" w:sz="0" w:space="0" w:color="auto"/>
            <w:right w:val="none" w:sz="0" w:space="0" w:color="auto"/>
          </w:divBdr>
        </w:div>
        <w:div w:id="1824616809">
          <w:marLeft w:val="0"/>
          <w:marRight w:val="0"/>
          <w:marTop w:val="60"/>
          <w:marBottom w:val="180"/>
          <w:divBdr>
            <w:top w:val="none" w:sz="0" w:space="0" w:color="auto"/>
            <w:left w:val="none" w:sz="0" w:space="0" w:color="auto"/>
            <w:bottom w:val="none" w:sz="0" w:space="0" w:color="auto"/>
            <w:right w:val="none" w:sz="0" w:space="0" w:color="auto"/>
          </w:divBdr>
          <w:divsChild>
            <w:div w:id="1952854884">
              <w:blockQuote w:val="1"/>
              <w:marLeft w:val="720"/>
              <w:marRight w:val="720"/>
              <w:marTop w:val="100"/>
              <w:marBottom w:val="100"/>
              <w:divBdr>
                <w:top w:val="none" w:sz="0" w:space="0" w:color="auto"/>
                <w:left w:val="none" w:sz="0" w:space="0" w:color="auto"/>
                <w:bottom w:val="none" w:sz="0" w:space="0" w:color="auto"/>
                <w:right w:val="none" w:sz="0" w:space="0" w:color="auto"/>
              </w:divBdr>
            </w:div>
            <w:div w:id="360862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G1funhaHEhBv0ZfgawGhtQ%3D?nativeVersion=1.2025.1007.400" TargetMode="External"/><Relationship Id="rId13" Type="http://schemas.openxmlformats.org/officeDocument/2006/relationships/hyperlink" Target="https://www.alberta.ca/release.cfm?xID=9341123A4FDDE-ED21-B757-4A5F43C5F6E6CC9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lberta.ca/release.cfm?xID=9333450874793-A634-0063-E0208F06AB54DAE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berta.ca/release.cfm?xID=93287EAA562B6-CE76-A85D-C3BDC060A375A021" TargetMode="External"/><Relationship Id="rId5" Type="http://schemas.openxmlformats.org/officeDocument/2006/relationships/footnotes" Target="footnotes.xml"/><Relationship Id="rId15" Type="http://schemas.openxmlformats.org/officeDocument/2006/relationships/hyperlink" Target="mailto:Heather.Jenkins@gov.ab.ca" TargetMode="External"/><Relationship Id="rId10" Type="http://schemas.openxmlformats.org/officeDocument/2006/relationships/hyperlink" Target="https://www.alberta.ca/womens-hub" TargetMode="External"/><Relationship Id="rId4" Type="http://schemas.openxmlformats.org/officeDocument/2006/relationships/webSettings" Target="webSettings.xml"/><Relationship Id="rId9" Type="http://schemas.openxmlformats.org/officeDocument/2006/relationships/hyperlink" Target="https://www.alberta.ca/grant-to-support-survivors-of-gender-based-violence" TargetMode="External"/><Relationship Id="rId14" Type="http://schemas.openxmlformats.org/officeDocument/2006/relationships/hyperlink" Target="https://www.alberta.ca/release.cfm?xID=93612620768DD-93F8-1B4B-05392FB1115C79F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2025-10-21T15:30:00Z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